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0C5A" w:rsidRPr="006B0C5A" w:rsidRDefault="006B0C5A" w:rsidP="006B0C5A">
      <w:pPr>
        <w:rPr>
          <w:rFonts w:ascii="Arial" w:hAnsi="Arial" w:cs="Arial"/>
          <w:sz w:val="24"/>
          <w:szCs w:val="24"/>
        </w:rPr>
        <w:sectPr w:rsidR="006B0C5A" w:rsidRPr="006B0C5A" w:rsidSect="006B0C5A">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235" w:gutter="0"/>
          <w:cols w:space="708"/>
          <w:titlePg/>
          <w:docGrid w:linePitch="360"/>
        </w:sectPr>
      </w:pPr>
      <w:bookmarkStart w:id="1" w:name="_Hlk530984029"/>
      <w:r w:rsidRPr="006B0C5A">
        <w:rPr>
          <w:rFonts w:ascii="Arial" w:hAnsi="Arial" w:cs="Arial"/>
          <w:noProof/>
          <w:sz w:val="24"/>
          <w:szCs w:val="24"/>
        </w:rPr>
        <mc:AlternateContent>
          <mc:Choice Requires="wps">
            <w:drawing>
              <wp:anchor distT="0" distB="0" distL="114300" distR="114300" simplePos="0" relativeHeight="251660288" behindDoc="0" locked="0" layoutInCell="1" allowOverlap="1" wp14:anchorId="2013E007" wp14:editId="35862065">
                <wp:simplePos x="0" y="0"/>
                <wp:positionH relativeFrom="column">
                  <wp:posOffset>-308610</wp:posOffset>
                </wp:positionH>
                <wp:positionV relativeFrom="paragraph">
                  <wp:posOffset>-457200</wp:posOffset>
                </wp:positionV>
                <wp:extent cx="6162675" cy="9353550"/>
                <wp:effectExtent l="0" t="0" r="28575" b="19050"/>
                <wp:wrapNone/>
                <wp:docPr id="13" name="Retângulo: Cantos Arredondados 13"/>
                <wp:cNvGraphicFramePr/>
                <a:graphic xmlns:a="http://schemas.openxmlformats.org/drawingml/2006/main">
                  <a:graphicData uri="http://schemas.microsoft.com/office/word/2010/wordprocessingShape">
                    <wps:wsp>
                      <wps:cNvSpPr/>
                      <wps:spPr>
                        <a:xfrm>
                          <a:off x="0" y="0"/>
                          <a:ext cx="6162675" cy="9353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1DA2BF" id="Retângulo: Cantos Arredondados 13" o:spid="_x0000_s1026" style="position:absolute;margin-left:-24.3pt;margin-top:-36pt;width:485.25pt;height:73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" filled="f" strokecolor="#1f3763 [1604]" strokeweight="1pt">
                <v:stroke joinstyle="miter"/>
              </v:roundrect>
            </w:pict>
          </mc:Fallback>
        </mc:AlternateContent>
      </w:r>
      <w:r w:rsidRPr="006B0C5A">
        <w:rPr>
          <w:rFonts w:ascii="Arial" w:hAnsi="Arial" w:cs="Arial"/>
          <w:noProof/>
          <w:sz w:val="24"/>
          <w:szCs w:val="24"/>
        </w:rPr>
        <w:drawing>
          <wp:anchor distT="0" distB="0" distL="114300" distR="114300" simplePos="0" relativeHeight="251658240" behindDoc="1" locked="0" layoutInCell="1" allowOverlap="1" wp14:anchorId="759590D7" wp14:editId="05E27342">
            <wp:simplePos x="0" y="0"/>
            <wp:positionH relativeFrom="column">
              <wp:posOffset>539115</wp:posOffset>
            </wp:positionH>
            <wp:positionV relativeFrom="paragraph">
              <wp:posOffset>-356870</wp:posOffset>
            </wp:positionV>
            <wp:extent cx="4396741" cy="2362200"/>
            <wp:effectExtent l="0" t="0" r="381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6741" cy="2362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Pr="006B0C5A">
        <w:rPr>
          <w:rFonts w:ascii="Arial" w:hAnsi="Arial" w:cs="Arial"/>
          <w:noProof/>
          <w:sz w:val="24"/>
          <w:szCs w:val="24"/>
        </w:rPr>
        <w:drawing>
          <wp:anchor distT="0" distB="0" distL="114300" distR="114300" simplePos="0" relativeHeight="251661312" behindDoc="0" locked="0" layoutInCell="1" allowOverlap="1" wp14:anchorId="5B6C54DC" wp14:editId="66006A5D">
            <wp:simplePos x="0" y="0"/>
            <wp:positionH relativeFrom="column">
              <wp:posOffset>1193800</wp:posOffset>
            </wp:positionH>
            <wp:positionV relativeFrom="paragraph">
              <wp:posOffset>4772025</wp:posOffset>
            </wp:positionV>
            <wp:extent cx="3457575" cy="3301426"/>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3301426"/>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B0C5A">
        <w:rPr>
          <w:rFonts w:ascii="Arial" w:hAnsi="Arial" w:cs="Arial"/>
          <w:noProof/>
          <w:sz w:val="24"/>
          <w:szCs w:val="24"/>
        </w:rPr>
        <mc:AlternateContent>
          <mc:Choice Requires="wps">
            <w:drawing>
              <wp:anchor distT="0" distB="0" distL="114300" distR="114300" simplePos="0" relativeHeight="251659264" behindDoc="0" locked="0" layoutInCell="1" allowOverlap="1" wp14:anchorId="38FD67F3" wp14:editId="6C8999E9">
                <wp:simplePos x="0" y="0"/>
                <wp:positionH relativeFrom="column">
                  <wp:posOffset>-141605</wp:posOffset>
                </wp:positionH>
                <wp:positionV relativeFrom="paragraph">
                  <wp:posOffset>1798749</wp:posOffset>
                </wp:positionV>
                <wp:extent cx="5886450" cy="3265714"/>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5886450" cy="3265714"/>
                        </a:xfrm>
                        <a:prstGeom prst="rect">
                          <a:avLst/>
                        </a:prstGeom>
                        <a:noFill/>
                        <a:ln>
                          <a:noFill/>
                        </a:ln>
                      </wps:spPr>
                      <wps:txbx>
                        <w:txbxContent>
                          <w:p w:rsidR="006B0C5A" w:rsidRPr="0021213E" w:rsidRDefault="006B0C5A" w:rsidP="006B0C5A">
                            <w:pPr>
                              <w:jc w:val="center"/>
                              <w:rPr>
                                <w:b/>
                                <w:color w:val="BDD6EE" w:themeColor="accent5" w:themeTint="66"/>
                                <w:spacing w:val="10"/>
                                <w:sz w:val="96"/>
                                <w:szCs w:val="96"/>
                                <w14:glow w14:rad="38100">
                                  <w14:schemeClr w14:val="accent1">
                                    <w14:alpha w14:val="60000"/>
                                  </w14:schemeClr>
                                </w14:glow>
                                <w14:shadow w14:blurRad="50800" w14:dist="38100" w14:dir="10800000" w14:sx="100000" w14:sy="100000" w14:kx="0" w14:ky="0" w14:algn="r">
                                  <w14:srgbClr w14:val="000000">
                                    <w14:alpha w14:val="60000"/>
                                  </w14:srgbClr>
                                </w14:shadow>
                                <w14:textOutline w14:w="9525" w14:cap="flat" w14:cmpd="sng" w14:algn="ctr">
                                  <w14:solidFill>
                                    <w14:schemeClr w14:val="accent1"/>
                                  </w14:solidFill>
                                  <w14:prstDash w14:val="solid"/>
                                  <w14:round/>
                                </w14:textOutline>
                              </w:rPr>
                            </w:pPr>
                            <w:r w:rsidRPr="005C4030">
                              <w:rPr>
                                <w:b/>
                                <w:color w:val="BDD6EE" w:themeColor="accent5" w:themeTint="66"/>
                                <w:spacing w:val="10"/>
                                <w:sz w:val="96"/>
                                <w:szCs w:val="96"/>
                                <w14:glow w14:rad="38100">
                                  <w14:schemeClr w14:val="accent1">
                                    <w14:alpha w14:val="60000"/>
                                  </w14:schemeClr>
                                </w14:glow>
                                <w14:shadow w14:blurRad="50800" w14:dist="38100" w14:dir="10800000" w14:sx="100000" w14:sy="100000" w14:kx="0" w14:ky="0" w14:algn="r">
                                  <w14:srgbClr w14:val="000000">
                                    <w14:alpha w14:val="60000"/>
                                  </w14:srgbClr>
                                </w14:shadow>
                                <w14:textOutline w14:w="9525" w14:cap="flat" w14:cmpd="sng" w14:algn="ctr">
                                  <w14:solidFill>
                                    <w14:schemeClr w14:val="accent1"/>
                                  </w14:solidFill>
                                  <w14:prstDash w14:val="solid"/>
                                  <w14:round/>
                                </w14:textOutline>
                              </w:rPr>
                              <w:t xml:space="preserve">Princípios Básicos de Funcionamento de </w:t>
                            </w:r>
                            <w:r>
                              <w:rPr>
                                <w:b/>
                                <w:color w:val="BDD6EE" w:themeColor="accent5" w:themeTint="66"/>
                                <w:spacing w:val="10"/>
                                <w:sz w:val="96"/>
                                <w:szCs w:val="96"/>
                                <w14:glow w14:rad="38100">
                                  <w14:schemeClr w14:val="accent1">
                                    <w14:alpha w14:val="60000"/>
                                  </w14:schemeClr>
                                </w14:glow>
                                <w14:shadow w14:blurRad="50800" w14:dist="38100" w14:dir="10800000" w14:sx="100000" w14:sy="100000" w14:kx="0" w14:ky="0" w14:algn="r">
                                  <w14:srgbClr w14:val="000000">
                                    <w14:alpha w14:val="60000"/>
                                  </w14:srgbClr>
                                </w14:shadow>
                                <w14:textOutline w14:w="9525" w14:cap="flat" w14:cmpd="sng" w14:algn="ctr">
                                  <w14:solidFill>
                                    <w14:schemeClr w14:val="accent1"/>
                                  </w14:solidFill>
                                  <w14:prstDash w14:val="solid"/>
                                  <w14:round/>
                                </w14:textOutline>
                              </w:rPr>
                              <w:t>S</w:t>
                            </w:r>
                            <w:r w:rsidRPr="005C4030">
                              <w:rPr>
                                <w:b/>
                                <w:color w:val="BDD6EE" w:themeColor="accent5" w:themeTint="66"/>
                                <w:spacing w:val="10"/>
                                <w:sz w:val="96"/>
                                <w:szCs w:val="96"/>
                                <w14:glow w14:rad="38100">
                                  <w14:schemeClr w14:val="accent1">
                                    <w14:alpha w14:val="60000"/>
                                  </w14:schemeClr>
                                </w14:glow>
                                <w14:shadow w14:blurRad="50800" w14:dist="38100" w14:dir="10800000" w14:sx="100000" w14:sy="100000" w14:kx="0" w14:ky="0" w14:algn="r">
                                  <w14:srgbClr w14:val="000000">
                                    <w14:alpha w14:val="60000"/>
                                  </w14:srgbClr>
                                </w14:shadow>
                                <w14:textOutline w14:w="9525" w14:cap="flat" w14:cmpd="sng" w14:algn="ctr">
                                  <w14:solidFill>
                                    <w14:schemeClr w14:val="accent1"/>
                                  </w14:solidFill>
                                  <w14:prstDash w14:val="solid"/>
                                  <w14:round/>
                                </w14:textOutline>
                              </w:rPr>
                              <w:t>elos Mecânicos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D67F3" id="_x0000_t202" coordsize="21600,21600" o:spt="202" path="m,l,21600r21600,l21600,xe">
                <v:stroke joinstyle="miter"/>
                <v:path gradientshapeok="t" o:connecttype="rect"/>
              </v:shapetype>
              <v:shape id="Caixa de Texto 5" o:spid="_x0000_s1026" type="#_x0000_t202" style="position:absolute;margin-left:-11.15pt;margin-top:141.65pt;width:463.5pt;height:25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" filled="f" stroked="f">
                <v:textbox>
                  <w:txbxContent>
                    <w:p w:rsidR="006B0C5A" w:rsidRPr="0021213E" w:rsidRDefault="006B0C5A" w:rsidP="006B0C5A">
                      <w:pPr>
                        <w:jc w:val="center"/>
                        <w:rPr>
                          <w:b/>
                          <w:color w:val="BDD6EE" w:themeColor="accent5" w:themeTint="66"/>
                          <w:spacing w:val="10"/>
                          <w:sz w:val="96"/>
                          <w:szCs w:val="96"/>
                          <w14:glow w14:rad="38100">
                            <w14:schemeClr w14:val="accent1">
                              <w14:alpha w14:val="60000"/>
                            </w14:schemeClr>
                          </w14:glow>
                          <w14:shadow w14:blurRad="50800" w14:dist="38100" w14:dir="10800000" w14:sx="100000" w14:sy="100000" w14:kx="0" w14:ky="0" w14:algn="r">
                            <w14:srgbClr w14:val="000000">
                              <w14:alpha w14:val="60000"/>
                            </w14:srgbClr>
                          </w14:shadow>
                          <w14:textOutline w14:w="9525" w14:cap="flat" w14:cmpd="sng" w14:algn="ctr">
                            <w14:solidFill>
                              <w14:schemeClr w14:val="accent1"/>
                            </w14:solidFill>
                            <w14:prstDash w14:val="solid"/>
                            <w14:round/>
                          </w14:textOutline>
                        </w:rPr>
                      </w:pPr>
                      <w:r w:rsidRPr="005C4030">
                        <w:rPr>
                          <w:b/>
                          <w:color w:val="BDD6EE" w:themeColor="accent5" w:themeTint="66"/>
                          <w:spacing w:val="10"/>
                          <w:sz w:val="96"/>
                          <w:szCs w:val="96"/>
                          <w14:glow w14:rad="38100">
                            <w14:schemeClr w14:val="accent1">
                              <w14:alpha w14:val="60000"/>
                            </w14:schemeClr>
                          </w14:glow>
                          <w14:shadow w14:blurRad="50800" w14:dist="38100" w14:dir="10800000" w14:sx="100000" w14:sy="100000" w14:kx="0" w14:ky="0" w14:algn="r">
                            <w14:srgbClr w14:val="000000">
                              <w14:alpha w14:val="60000"/>
                            </w14:srgbClr>
                          </w14:shadow>
                          <w14:textOutline w14:w="9525" w14:cap="flat" w14:cmpd="sng" w14:algn="ctr">
                            <w14:solidFill>
                              <w14:schemeClr w14:val="accent1"/>
                            </w14:solidFill>
                            <w14:prstDash w14:val="solid"/>
                            <w14:round/>
                          </w14:textOutline>
                        </w:rPr>
                        <w:t xml:space="preserve">Princípios Básicos de Funcionamento de </w:t>
                      </w:r>
                      <w:r>
                        <w:rPr>
                          <w:b/>
                          <w:color w:val="BDD6EE" w:themeColor="accent5" w:themeTint="66"/>
                          <w:spacing w:val="10"/>
                          <w:sz w:val="96"/>
                          <w:szCs w:val="96"/>
                          <w14:glow w14:rad="38100">
                            <w14:schemeClr w14:val="accent1">
                              <w14:alpha w14:val="60000"/>
                            </w14:schemeClr>
                          </w14:glow>
                          <w14:shadow w14:blurRad="50800" w14:dist="38100" w14:dir="10800000" w14:sx="100000" w14:sy="100000" w14:kx="0" w14:ky="0" w14:algn="r">
                            <w14:srgbClr w14:val="000000">
                              <w14:alpha w14:val="60000"/>
                            </w14:srgbClr>
                          </w14:shadow>
                          <w14:textOutline w14:w="9525" w14:cap="flat" w14:cmpd="sng" w14:algn="ctr">
                            <w14:solidFill>
                              <w14:schemeClr w14:val="accent1"/>
                            </w14:solidFill>
                            <w14:prstDash w14:val="solid"/>
                            <w14:round/>
                          </w14:textOutline>
                        </w:rPr>
                        <w:t>S</w:t>
                      </w:r>
                      <w:r w:rsidRPr="005C4030">
                        <w:rPr>
                          <w:b/>
                          <w:color w:val="BDD6EE" w:themeColor="accent5" w:themeTint="66"/>
                          <w:spacing w:val="10"/>
                          <w:sz w:val="96"/>
                          <w:szCs w:val="96"/>
                          <w14:glow w14:rad="38100">
                            <w14:schemeClr w14:val="accent1">
                              <w14:alpha w14:val="60000"/>
                            </w14:schemeClr>
                          </w14:glow>
                          <w14:shadow w14:blurRad="50800" w14:dist="38100" w14:dir="10800000" w14:sx="100000" w14:sy="100000" w14:kx="0" w14:ky="0" w14:algn="r">
                            <w14:srgbClr w14:val="000000">
                              <w14:alpha w14:val="60000"/>
                            </w14:srgbClr>
                          </w14:shadow>
                          <w14:textOutline w14:w="9525" w14:cap="flat" w14:cmpd="sng" w14:algn="ctr">
                            <w14:solidFill>
                              <w14:schemeClr w14:val="accent1"/>
                            </w14:solidFill>
                            <w14:prstDash w14:val="solid"/>
                            <w14:round/>
                          </w14:textOutline>
                        </w:rPr>
                        <w:t>elos Mecânicos</w:t>
                      </w:r>
                    </w:p>
                  </w:txbxContent>
                </v:textbox>
              </v:shape>
            </w:pict>
          </mc:Fallback>
        </mc:AlternateContent>
      </w:r>
    </w:p>
    <w:p w:rsidR="006B0C5A" w:rsidRPr="006B0C5A" w:rsidRDefault="006B0C5A" w:rsidP="006B0C5A">
      <w:pPr>
        <w:rPr>
          <w:rFonts w:ascii="Arial" w:hAnsi="Arial" w:cs="Arial"/>
          <w:sz w:val="24"/>
          <w:szCs w:val="24"/>
        </w:rPr>
      </w:pPr>
      <w:r>
        <w:rPr>
          <w:noProof/>
        </w:rPr>
        <w:lastRenderedPageBreak/>
        <w:drawing>
          <wp:anchor distT="0" distB="0" distL="114300" distR="114300" simplePos="0" relativeHeight="251672576" behindDoc="1" locked="0" layoutInCell="1" allowOverlap="1" wp14:anchorId="4F218FE3" wp14:editId="5599CF5B">
            <wp:simplePos x="0" y="0"/>
            <wp:positionH relativeFrom="column">
              <wp:posOffset>-219075</wp:posOffset>
            </wp:positionH>
            <wp:positionV relativeFrom="paragraph">
              <wp:posOffset>-895350</wp:posOffset>
            </wp:positionV>
            <wp:extent cx="1533525" cy="823904"/>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8239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C5A" w:rsidRPr="006B0C5A" w:rsidRDefault="006B0C5A" w:rsidP="002B53CF">
      <w:pPr>
        <w:pStyle w:val="Ttulo1"/>
        <w:numPr>
          <w:ilvl w:val="0"/>
          <w:numId w:val="7"/>
        </w:numPr>
        <w:tabs>
          <w:tab w:val="left" w:pos="1257"/>
        </w:tabs>
        <w:spacing w:before="0" w:line="295" w:lineRule="exact"/>
        <w:rPr>
          <w:sz w:val="24"/>
          <w:szCs w:val="24"/>
        </w:rPr>
      </w:pPr>
      <w:r w:rsidRPr="006B0C5A">
        <w:rPr>
          <w:sz w:val="24"/>
          <w:szCs w:val="24"/>
        </w:rPr>
        <w:t>Requisitos de</w:t>
      </w:r>
      <w:r w:rsidRPr="006B0C5A">
        <w:rPr>
          <w:spacing w:val="-1"/>
          <w:sz w:val="24"/>
          <w:szCs w:val="24"/>
        </w:rPr>
        <w:t xml:space="preserve"> </w:t>
      </w:r>
      <w:r w:rsidR="00FA7158">
        <w:rPr>
          <w:sz w:val="24"/>
          <w:szCs w:val="24"/>
        </w:rPr>
        <w:t>V</w:t>
      </w:r>
      <w:r w:rsidRPr="006B0C5A">
        <w:rPr>
          <w:sz w:val="24"/>
          <w:szCs w:val="24"/>
        </w:rPr>
        <w:t>edação</w:t>
      </w:r>
    </w:p>
    <w:p w:rsidR="006B0C5A" w:rsidRPr="006B0C5A" w:rsidRDefault="00401B1F" w:rsidP="006B0C5A">
      <w:pPr>
        <w:pStyle w:val="Ttulo1"/>
        <w:tabs>
          <w:tab w:val="left" w:pos="1257"/>
        </w:tabs>
        <w:spacing w:before="0" w:line="295" w:lineRule="exact"/>
        <w:ind w:right="602"/>
        <w:rPr>
          <w:sz w:val="24"/>
          <w:szCs w:val="24"/>
        </w:rPr>
      </w:pPr>
      <w:r w:rsidRPr="006B0C5A">
        <w:rPr>
          <w:noProof/>
          <w:sz w:val="24"/>
          <w:szCs w:val="24"/>
        </w:rPr>
        <w:drawing>
          <wp:anchor distT="0" distB="0" distL="0" distR="0" simplePos="0" relativeHeight="251663360" behindDoc="0" locked="0" layoutInCell="1" allowOverlap="1" wp14:anchorId="7CFA750A" wp14:editId="2F68F0F4">
            <wp:simplePos x="0" y="0"/>
            <wp:positionH relativeFrom="page">
              <wp:posOffset>2474595</wp:posOffset>
            </wp:positionH>
            <wp:positionV relativeFrom="paragraph">
              <wp:posOffset>334645</wp:posOffset>
            </wp:positionV>
            <wp:extent cx="2004192" cy="299246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2004192" cy="2992469"/>
                    </a:xfrm>
                    <a:prstGeom prst="rect">
                      <a:avLst/>
                    </a:prstGeom>
                  </pic:spPr>
                </pic:pic>
              </a:graphicData>
            </a:graphic>
          </wp:anchor>
        </w:drawing>
      </w:r>
    </w:p>
    <w:p w:rsidR="006B0C5A" w:rsidRPr="006B0C5A" w:rsidRDefault="006B0C5A" w:rsidP="006B0C5A">
      <w:pPr>
        <w:pStyle w:val="Corpodetexto"/>
        <w:spacing w:before="9"/>
        <w:rPr>
          <w:b/>
          <w:sz w:val="24"/>
          <w:szCs w:val="24"/>
        </w:rPr>
      </w:pPr>
    </w:p>
    <w:p w:rsidR="006B0C5A" w:rsidRPr="006B0C5A" w:rsidRDefault="006B0C5A" w:rsidP="006B0C5A">
      <w:pPr>
        <w:pStyle w:val="Corpodetexto"/>
        <w:spacing w:before="64"/>
        <w:ind w:left="1016" w:right="2256"/>
        <w:jc w:val="center"/>
        <w:rPr>
          <w:sz w:val="24"/>
          <w:szCs w:val="24"/>
        </w:rPr>
      </w:pPr>
      <w:r w:rsidRPr="006B0C5A">
        <w:rPr>
          <w:sz w:val="24"/>
          <w:szCs w:val="24"/>
        </w:rPr>
        <w:t>FIG</w:t>
      </w:r>
      <w:r w:rsidR="00401B1F">
        <w:rPr>
          <w:sz w:val="24"/>
          <w:szCs w:val="24"/>
        </w:rPr>
        <w:t>URA</w:t>
      </w:r>
      <w:r w:rsidRPr="006B0C5A">
        <w:rPr>
          <w:sz w:val="24"/>
          <w:szCs w:val="24"/>
        </w:rPr>
        <w:t xml:space="preserve"> 1.1</w:t>
      </w:r>
    </w:p>
    <w:p w:rsidR="006B0C5A" w:rsidRPr="006B0C5A" w:rsidRDefault="006B0C5A" w:rsidP="006B0C5A">
      <w:pPr>
        <w:pStyle w:val="Corpodetexto"/>
        <w:rPr>
          <w:sz w:val="24"/>
          <w:szCs w:val="24"/>
        </w:rPr>
      </w:pPr>
    </w:p>
    <w:p w:rsidR="006B0C5A" w:rsidRPr="006B0C5A" w:rsidRDefault="006B0C5A" w:rsidP="006B0C5A">
      <w:pPr>
        <w:pStyle w:val="Corpodetexto"/>
        <w:rPr>
          <w:sz w:val="24"/>
          <w:szCs w:val="24"/>
        </w:rPr>
      </w:pPr>
    </w:p>
    <w:p w:rsidR="00961832" w:rsidRDefault="006B0C5A" w:rsidP="006B0C5A">
      <w:pPr>
        <w:pStyle w:val="SemEspaamento"/>
        <w:tabs>
          <w:tab w:val="left" w:pos="8080"/>
        </w:tabs>
        <w:spacing w:line="360" w:lineRule="auto"/>
        <w:ind w:right="36" w:firstLine="709"/>
        <w:jc w:val="both"/>
        <w:rPr>
          <w:rFonts w:ascii="Arial" w:hAnsi="Arial" w:cs="Arial"/>
          <w:sz w:val="24"/>
          <w:szCs w:val="24"/>
        </w:rPr>
      </w:pPr>
      <w:r w:rsidRPr="006B0C5A">
        <w:rPr>
          <w:rFonts w:ascii="Arial" w:hAnsi="Arial" w:cs="Arial"/>
          <w:sz w:val="24"/>
          <w:szCs w:val="24"/>
        </w:rPr>
        <w:t xml:space="preserve">Há dois tipos básicos de vedações: </w:t>
      </w:r>
      <w:r w:rsidR="00401B1F" w:rsidRPr="006B0C5A">
        <w:rPr>
          <w:rFonts w:ascii="Arial" w:hAnsi="Arial" w:cs="Arial"/>
          <w:sz w:val="24"/>
          <w:szCs w:val="24"/>
        </w:rPr>
        <w:t>estáti</w:t>
      </w:r>
      <w:r w:rsidR="00401B1F">
        <w:rPr>
          <w:rFonts w:ascii="Arial" w:hAnsi="Arial" w:cs="Arial"/>
          <w:sz w:val="24"/>
          <w:szCs w:val="24"/>
        </w:rPr>
        <w:t>cas</w:t>
      </w:r>
      <w:r w:rsidRPr="006B0C5A">
        <w:rPr>
          <w:rFonts w:ascii="Arial" w:hAnsi="Arial" w:cs="Arial"/>
          <w:sz w:val="24"/>
          <w:szCs w:val="24"/>
        </w:rPr>
        <w:t xml:space="preserve"> e dinâmicas. </w:t>
      </w:r>
    </w:p>
    <w:p w:rsidR="006B0C5A" w:rsidRPr="006B0C5A" w:rsidRDefault="006B0C5A" w:rsidP="006B0C5A">
      <w:pPr>
        <w:pStyle w:val="SemEspaamento"/>
        <w:tabs>
          <w:tab w:val="left" w:pos="8080"/>
        </w:tabs>
        <w:spacing w:line="360" w:lineRule="auto"/>
        <w:ind w:right="36" w:firstLine="709"/>
        <w:jc w:val="both"/>
        <w:rPr>
          <w:rFonts w:ascii="Arial" w:hAnsi="Arial" w:cs="Arial"/>
          <w:sz w:val="24"/>
          <w:szCs w:val="24"/>
        </w:rPr>
      </w:pPr>
      <w:r w:rsidRPr="006B0C5A">
        <w:rPr>
          <w:rFonts w:ascii="Arial" w:hAnsi="Arial" w:cs="Arial"/>
          <w:sz w:val="24"/>
          <w:szCs w:val="24"/>
        </w:rPr>
        <w:t xml:space="preserve">Vedações </w:t>
      </w:r>
      <w:r w:rsidR="00401B1F" w:rsidRPr="006B0C5A">
        <w:rPr>
          <w:rFonts w:ascii="Arial" w:hAnsi="Arial" w:cs="Arial"/>
          <w:sz w:val="24"/>
          <w:szCs w:val="24"/>
        </w:rPr>
        <w:t>estáti</w:t>
      </w:r>
      <w:r w:rsidR="00401B1F">
        <w:rPr>
          <w:rFonts w:ascii="Arial" w:hAnsi="Arial" w:cs="Arial"/>
          <w:sz w:val="24"/>
          <w:szCs w:val="24"/>
        </w:rPr>
        <w:t>cas</w:t>
      </w:r>
      <w:r w:rsidRPr="006B0C5A">
        <w:rPr>
          <w:rFonts w:ascii="Arial" w:hAnsi="Arial" w:cs="Arial"/>
          <w:sz w:val="24"/>
          <w:szCs w:val="24"/>
        </w:rPr>
        <w:t xml:space="preserve"> são utilizadas onde não houver movimento relativo na junção a ser vedada. As juntas e anéis “O” são vedações </w:t>
      </w:r>
      <w:r w:rsidR="00401B1F" w:rsidRPr="006B0C5A">
        <w:rPr>
          <w:rFonts w:ascii="Arial" w:hAnsi="Arial" w:cs="Arial"/>
          <w:sz w:val="24"/>
          <w:szCs w:val="24"/>
        </w:rPr>
        <w:t>estáti</w:t>
      </w:r>
      <w:r w:rsidR="00401B1F">
        <w:rPr>
          <w:rFonts w:ascii="Arial" w:hAnsi="Arial" w:cs="Arial"/>
          <w:sz w:val="24"/>
          <w:szCs w:val="24"/>
        </w:rPr>
        <w:t>cas</w:t>
      </w:r>
      <w:r w:rsidRPr="006B0C5A">
        <w:rPr>
          <w:rFonts w:ascii="Arial" w:hAnsi="Arial" w:cs="Arial"/>
          <w:sz w:val="24"/>
          <w:szCs w:val="24"/>
        </w:rPr>
        <w:t xml:space="preserve"> típicas.</w:t>
      </w:r>
    </w:p>
    <w:p w:rsidR="006B0C5A" w:rsidRPr="006B0C5A" w:rsidRDefault="006B0C5A" w:rsidP="00961832">
      <w:pPr>
        <w:pStyle w:val="SemEspaamento"/>
        <w:tabs>
          <w:tab w:val="left" w:pos="8080"/>
        </w:tabs>
        <w:spacing w:line="360" w:lineRule="auto"/>
        <w:ind w:right="36" w:firstLine="709"/>
        <w:jc w:val="both"/>
        <w:rPr>
          <w:rFonts w:ascii="Arial" w:hAnsi="Arial" w:cs="Arial"/>
          <w:sz w:val="24"/>
          <w:szCs w:val="24"/>
        </w:rPr>
      </w:pPr>
      <w:r w:rsidRPr="006B0C5A">
        <w:rPr>
          <w:rFonts w:ascii="Arial" w:hAnsi="Arial" w:cs="Arial"/>
          <w:sz w:val="24"/>
          <w:szCs w:val="24"/>
        </w:rPr>
        <w:t>As vedações dinâmicas são utilizadas quando uma superfície se move em relação à outra.</w:t>
      </w:r>
      <w:r w:rsidR="00961832">
        <w:rPr>
          <w:rFonts w:ascii="Arial" w:hAnsi="Arial" w:cs="Arial"/>
          <w:sz w:val="24"/>
          <w:szCs w:val="24"/>
        </w:rPr>
        <w:t xml:space="preserve"> </w:t>
      </w:r>
      <w:r w:rsidRPr="006B0C5A">
        <w:rPr>
          <w:rFonts w:ascii="Arial" w:hAnsi="Arial" w:cs="Arial"/>
          <w:sz w:val="24"/>
          <w:szCs w:val="24"/>
        </w:rPr>
        <w:t>Usa-se uma vedação dinâmica, por exemplo, quando uma haste ou eixo rotativo transmitem força ou movimento através de parede de um reservatório, Figura 1.1</w:t>
      </w:r>
      <w:r w:rsidR="00EF0C19">
        <w:rPr>
          <w:rFonts w:ascii="Arial" w:hAnsi="Arial" w:cs="Arial"/>
          <w:sz w:val="24"/>
          <w:szCs w:val="24"/>
        </w:rPr>
        <w:t>,</w:t>
      </w:r>
      <w:r w:rsidRPr="006B0C5A">
        <w:rPr>
          <w:rFonts w:ascii="Arial" w:hAnsi="Arial" w:cs="Arial"/>
          <w:sz w:val="24"/>
          <w:szCs w:val="24"/>
        </w:rPr>
        <w:t xml:space="preserve"> através da carcaça de uma bomba, Figura 1.2</w:t>
      </w:r>
      <w:r w:rsidR="00EF0C19">
        <w:rPr>
          <w:rFonts w:ascii="Arial" w:hAnsi="Arial" w:cs="Arial"/>
          <w:sz w:val="24"/>
          <w:szCs w:val="24"/>
        </w:rPr>
        <w:t>,</w:t>
      </w:r>
      <w:r w:rsidRPr="006B0C5A">
        <w:rPr>
          <w:rFonts w:ascii="Arial" w:hAnsi="Arial" w:cs="Arial"/>
          <w:sz w:val="24"/>
          <w:szCs w:val="24"/>
        </w:rPr>
        <w:t xml:space="preserve"> ou através da carcaça de um outro equipamento rotativo, como um</w:t>
      </w:r>
      <w:r w:rsidRPr="006B0C5A">
        <w:rPr>
          <w:rFonts w:ascii="Arial" w:hAnsi="Arial" w:cs="Arial"/>
          <w:spacing w:val="-8"/>
          <w:sz w:val="24"/>
          <w:szCs w:val="24"/>
        </w:rPr>
        <w:t xml:space="preserve"> </w:t>
      </w:r>
      <w:r w:rsidRPr="006B0C5A">
        <w:rPr>
          <w:rFonts w:ascii="Arial" w:hAnsi="Arial" w:cs="Arial"/>
          <w:sz w:val="24"/>
          <w:szCs w:val="24"/>
        </w:rPr>
        <w:t>filtro.</w:t>
      </w:r>
    </w:p>
    <w:p w:rsidR="00EF0C19" w:rsidRDefault="006B0C5A" w:rsidP="006B0C5A">
      <w:pPr>
        <w:pStyle w:val="SemEspaamento"/>
        <w:tabs>
          <w:tab w:val="left" w:pos="8080"/>
        </w:tabs>
        <w:spacing w:line="360" w:lineRule="auto"/>
        <w:ind w:right="36" w:firstLine="709"/>
        <w:jc w:val="both"/>
        <w:rPr>
          <w:rFonts w:ascii="Arial" w:hAnsi="Arial" w:cs="Arial"/>
          <w:sz w:val="24"/>
          <w:szCs w:val="24"/>
        </w:rPr>
      </w:pPr>
      <w:r w:rsidRPr="006B0C5A">
        <w:rPr>
          <w:rFonts w:ascii="Arial" w:hAnsi="Arial" w:cs="Arial"/>
          <w:sz w:val="24"/>
          <w:szCs w:val="24"/>
        </w:rPr>
        <w:t xml:space="preserve">Uma aplicação comum dos selos mecânicos é vedar o eixo rotativo de uma bomba centrífuga. Veja a Figura 1.2. </w:t>
      </w:r>
    </w:p>
    <w:p w:rsidR="006B0C5A" w:rsidRPr="006B0C5A" w:rsidRDefault="006B0C5A" w:rsidP="006B0C5A">
      <w:pPr>
        <w:pStyle w:val="SemEspaamento"/>
        <w:tabs>
          <w:tab w:val="left" w:pos="8080"/>
        </w:tabs>
        <w:spacing w:line="360" w:lineRule="auto"/>
        <w:ind w:right="36" w:firstLine="709"/>
        <w:jc w:val="both"/>
        <w:rPr>
          <w:rFonts w:ascii="Arial" w:hAnsi="Arial" w:cs="Arial"/>
          <w:sz w:val="24"/>
          <w:szCs w:val="24"/>
        </w:rPr>
      </w:pPr>
      <w:r w:rsidRPr="006B0C5A">
        <w:rPr>
          <w:rFonts w:ascii="Arial" w:hAnsi="Arial" w:cs="Arial"/>
          <w:sz w:val="24"/>
          <w:szCs w:val="24"/>
        </w:rPr>
        <w:t>Para melhor compreensão, convém rever rapidamente o princípio de funcionamento de uma</w:t>
      </w:r>
      <w:r w:rsidRPr="006B0C5A">
        <w:rPr>
          <w:rFonts w:ascii="Arial" w:hAnsi="Arial" w:cs="Arial"/>
          <w:spacing w:val="-9"/>
          <w:sz w:val="24"/>
          <w:szCs w:val="24"/>
        </w:rPr>
        <w:t xml:space="preserve"> </w:t>
      </w:r>
      <w:r w:rsidRPr="006B0C5A">
        <w:rPr>
          <w:rFonts w:ascii="Arial" w:hAnsi="Arial" w:cs="Arial"/>
          <w:sz w:val="24"/>
          <w:szCs w:val="24"/>
        </w:rPr>
        <w:t>bomba.</w:t>
      </w:r>
    </w:p>
    <w:p w:rsidR="006B0C5A" w:rsidRPr="006B0C5A" w:rsidRDefault="006B0C5A" w:rsidP="006B0C5A">
      <w:pPr>
        <w:pStyle w:val="Corpodetexto"/>
        <w:ind w:left="2310"/>
        <w:rPr>
          <w:sz w:val="24"/>
          <w:szCs w:val="24"/>
        </w:rPr>
      </w:pPr>
      <w:bookmarkStart w:id="2" w:name="_Hlk530984615"/>
      <w:r w:rsidRPr="006B0C5A">
        <w:rPr>
          <w:noProof/>
          <w:sz w:val="24"/>
          <w:szCs w:val="24"/>
        </w:rPr>
        <w:lastRenderedPageBreak/>
        <w:drawing>
          <wp:inline distT="0" distB="0" distL="0" distR="0" wp14:anchorId="19573B54" wp14:editId="428BBDC9">
            <wp:extent cx="3265057" cy="2343150"/>
            <wp:effectExtent l="0" t="0" r="0" b="0"/>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3271047" cy="2347449"/>
                    </a:xfrm>
                    <a:prstGeom prst="rect">
                      <a:avLst/>
                    </a:prstGeom>
                  </pic:spPr>
                </pic:pic>
              </a:graphicData>
            </a:graphic>
          </wp:inline>
        </w:drawing>
      </w:r>
    </w:p>
    <w:p w:rsidR="006B0C5A" w:rsidRPr="006B0C5A" w:rsidRDefault="006B0C5A" w:rsidP="006B0C5A">
      <w:pPr>
        <w:pStyle w:val="Corpodetexto"/>
        <w:jc w:val="center"/>
        <w:rPr>
          <w:sz w:val="24"/>
          <w:szCs w:val="24"/>
        </w:rPr>
      </w:pPr>
      <w:r w:rsidRPr="006B0C5A">
        <w:rPr>
          <w:sz w:val="24"/>
          <w:szCs w:val="24"/>
        </w:rPr>
        <w:t>Figura 1.2</w:t>
      </w:r>
    </w:p>
    <w:p w:rsidR="006B0C5A" w:rsidRPr="006B0C5A" w:rsidRDefault="006B0C5A" w:rsidP="006B0C5A">
      <w:pPr>
        <w:pStyle w:val="Corpodetexto"/>
        <w:jc w:val="center"/>
        <w:rPr>
          <w:sz w:val="24"/>
          <w:szCs w:val="24"/>
        </w:rPr>
      </w:pPr>
    </w:p>
    <w:p w:rsidR="00EF0C19" w:rsidRDefault="006B0C5A" w:rsidP="006B0C5A">
      <w:pPr>
        <w:pStyle w:val="Corpodetexto"/>
        <w:numPr>
          <w:ilvl w:val="0"/>
          <w:numId w:val="3"/>
        </w:numPr>
        <w:spacing w:line="360" w:lineRule="auto"/>
        <w:jc w:val="center"/>
        <w:rPr>
          <w:sz w:val="24"/>
          <w:szCs w:val="24"/>
        </w:rPr>
      </w:pPr>
      <w:r w:rsidRPr="006B0C5A">
        <w:rPr>
          <w:sz w:val="24"/>
          <w:szCs w:val="24"/>
        </w:rPr>
        <w:t xml:space="preserve">Sucção, 2- Rotor, 3- Descarga, 4- Espelho, 5- Eixo, 6- Selo Mecânico, </w:t>
      </w:r>
    </w:p>
    <w:p w:rsidR="006B0C5A" w:rsidRPr="006B0C5A" w:rsidRDefault="006B0C5A" w:rsidP="00EF0C19">
      <w:pPr>
        <w:pStyle w:val="Corpodetexto"/>
        <w:spacing w:line="360" w:lineRule="auto"/>
        <w:ind w:left="720"/>
        <w:jc w:val="center"/>
        <w:rPr>
          <w:sz w:val="24"/>
          <w:szCs w:val="24"/>
        </w:rPr>
      </w:pPr>
      <w:r w:rsidRPr="006B0C5A">
        <w:rPr>
          <w:sz w:val="24"/>
          <w:szCs w:val="24"/>
        </w:rPr>
        <w:t>7- Sobreposta, 8-Mancais</w:t>
      </w:r>
    </w:p>
    <w:p w:rsidR="006B0C5A" w:rsidRPr="006B0C5A" w:rsidRDefault="006B0C5A" w:rsidP="006B0C5A">
      <w:pPr>
        <w:pStyle w:val="Corpodetexto"/>
        <w:spacing w:before="10"/>
        <w:rPr>
          <w:sz w:val="24"/>
          <w:szCs w:val="24"/>
        </w:rPr>
      </w:pPr>
    </w:p>
    <w:p w:rsidR="006B0C5A" w:rsidRPr="006B0C5A" w:rsidRDefault="006B0C5A" w:rsidP="006B0C5A">
      <w:pPr>
        <w:pStyle w:val="Corpodetexto"/>
        <w:spacing w:before="10"/>
        <w:rPr>
          <w:sz w:val="24"/>
          <w:szCs w:val="24"/>
        </w:rPr>
      </w:pPr>
    </w:p>
    <w:p w:rsidR="006B0C5A" w:rsidRPr="006B0C5A" w:rsidRDefault="006B0C5A" w:rsidP="006B0C5A">
      <w:pPr>
        <w:pStyle w:val="Corpodetexto"/>
        <w:spacing w:before="1"/>
        <w:rPr>
          <w:sz w:val="24"/>
          <w:szCs w:val="24"/>
        </w:rPr>
      </w:pPr>
    </w:p>
    <w:p w:rsidR="006B0C5A" w:rsidRPr="00401B1F" w:rsidRDefault="006B0C5A" w:rsidP="00401B1F">
      <w:pPr>
        <w:pStyle w:val="Ttulo2"/>
        <w:spacing w:line="360" w:lineRule="auto"/>
        <w:ind w:right="36" w:firstLine="709"/>
        <w:rPr>
          <w:rFonts w:ascii="Arial" w:hAnsi="Arial" w:cs="Arial"/>
          <w:color w:val="auto"/>
          <w:sz w:val="24"/>
          <w:szCs w:val="24"/>
        </w:rPr>
      </w:pPr>
      <w:r w:rsidRPr="006B0C5A">
        <w:rPr>
          <w:rFonts w:ascii="Arial" w:hAnsi="Arial" w:cs="Arial"/>
          <w:color w:val="auto"/>
          <w:sz w:val="24"/>
          <w:szCs w:val="24"/>
        </w:rPr>
        <w:t>Qualquer bomba converte a energia de um acionamento, como por exemplo, um motor elétrico ou turbina, em energia sob a forma de velocidade e pressão ao fluido que esteja sendo bombeado.</w:t>
      </w:r>
    </w:p>
    <w:p w:rsidR="006B0C5A" w:rsidRDefault="006B0C5A" w:rsidP="006B0C5A">
      <w:pPr>
        <w:spacing w:before="164" w:line="360" w:lineRule="auto"/>
        <w:ind w:right="36" w:firstLine="709"/>
        <w:jc w:val="both"/>
        <w:rPr>
          <w:rFonts w:ascii="Arial" w:hAnsi="Arial" w:cs="Arial"/>
          <w:sz w:val="24"/>
          <w:szCs w:val="24"/>
        </w:rPr>
      </w:pPr>
      <w:r w:rsidRPr="006B0C5A">
        <w:rPr>
          <w:rFonts w:ascii="Arial" w:hAnsi="Arial" w:cs="Arial"/>
          <w:sz w:val="24"/>
          <w:szCs w:val="24"/>
        </w:rPr>
        <w:t>Numa bomba centrífuga com carcaça tipo voluta, o fluido entra pela sucção da bomba, no centro do rotor. Veja as Figuras 1.3 e 1.4.</w:t>
      </w:r>
    </w:p>
    <w:p w:rsidR="00401B1F" w:rsidRPr="006B0C5A" w:rsidRDefault="00EF0C19" w:rsidP="006B0C5A">
      <w:pPr>
        <w:spacing w:before="164" w:line="360" w:lineRule="auto"/>
        <w:ind w:right="36" w:firstLine="709"/>
        <w:jc w:val="both"/>
        <w:rPr>
          <w:rFonts w:ascii="Arial" w:hAnsi="Arial" w:cs="Arial"/>
          <w:sz w:val="24"/>
          <w:szCs w:val="24"/>
        </w:rPr>
      </w:pPr>
      <w:r w:rsidRPr="006B0C5A">
        <w:rPr>
          <w:noProof/>
          <w:sz w:val="24"/>
          <w:szCs w:val="24"/>
        </w:rPr>
        <mc:AlternateContent>
          <mc:Choice Requires="wpg">
            <w:drawing>
              <wp:anchor distT="0" distB="0" distL="114300" distR="114300" simplePos="0" relativeHeight="251680768" behindDoc="0" locked="0" layoutInCell="1" allowOverlap="1" wp14:anchorId="05FCB1AC">
                <wp:simplePos x="0" y="0"/>
                <wp:positionH relativeFrom="column">
                  <wp:posOffset>107950</wp:posOffset>
                </wp:positionH>
                <wp:positionV relativeFrom="paragraph">
                  <wp:posOffset>207010</wp:posOffset>
                </wp:positionV>
                <wp:extent cx="5657850" cy="2409825"/>
                <wp:effectExtent l="0" t="0" r="0" b="9525"/>
                <wp:wrapNone/>
                <wp:docPr id="17" name="Agrupar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409825"/>
                          <a:chOff x="0" y="0"/>
                          <a:chExt cx="5997" cy="2310"/>
                        </a:xfrm>
                      </wpg:grpSpPr>
                      <pic:pic xmlns:pic="http://schemas.openxmlformats.org/drawingml/2006/picture">
                        <pic:nvPicPr>
                          <pic:cNvPr id="18"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68"/>
                            <a:ext cx="2997"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000" y="0"/>
                            <a:ext cx="2997"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06C873" id="Agrupar 17" o:spid="_x0000_s1026" style="position:absolute;margin-left:8.5pt;margin-top:16.3pt;width:445.5pt;height:189.75pt;z-index:251680768" coordsize="5997,2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68;width:299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">
                  <v:imagedata r:id="rId21" o:title=""/>
                </v:shape>
                <v:shape id="Picture 4" o:spid="_x0000_s1028" type="#_x0000_t75" style="position:absolute;left:3000;width:2997;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">
                  <v:imagedata r:id="rId22" o:title=""/>
                </v:shape>
              </v:group>
            </w:pict>
          </mc:Fallback>
        </mc:AlternateContent>
      </w:r>
    </w:p>
    <w:p w:rsidR="006B0C5A" w:rsidRPr="006B0C5A" w:rsidRDefault="006B0C5A" w:rsidP="006B0C5A">
      <w:pPr>
        <w:pStyle w:val="Corpodetexto"/>
        <w:ind w:left="1703"/>
        <w:rPr>
          <w:sz w:val="24"/>
          <w:szCs w:val="24"/>
        </w:rPr>
      </w:pPr>
    </w:p>
    <w:p w:rsidR="006B0C5A" w:rsidRPr="006B0C5A" w:rsidRDefault="006B0C5A" w:rsidP="006B0C5A">
      <w:pPr>
        <w:pStyle w:val="Corpodetexto"/>
        <w:spacing w:before="8"/>
        <w:rPr>
          <w:sz w:val="24"/>
          <w:szCs w:val="24"/>
        </w:rPr>
      </w:pPr>
    </w:p>
    <w:p w:rsidR="00EF0C19" w:rsidRDefault="00EF0C19" w:rsidP="006B0C5A">
      <w:pPr>
        <w:tabs>
          <w:tab w:val="left" w:pos="4662"/>
        </w:tabs>
        <w:ind w:left="1894"/>
        <w:rPr>
          <w:rFonts w:ascii="Arial" w:hAnsi="Arial" w:cs="Arial"/>
          <w:sz w:val="24"/>
          <w:szCs w:val="24"/>
        </w:rPr>
      </w:pPr>
    </w:p>
    <w:p w:rsidR="00EF0C19" w:rsidRDefault="00EF0C19" w:rsidP="006B0C5A">
      <w:pPr>
        <w:tabs>
          <w:tab w:val="left" w:pos="4662"/>
        </w:tabs>
        <w:ind w:left="1894"/>
        <w:rPr>
          <w:rFonts w:ascii="Arial" w:hAnsi="Arial" w:cs="Arial"/>
          <w:sz w:val="24"/>
          <w:szCs w:val="24"/>
        </w:rPr>
      </w:pPr>
    </w:p>
    <w:p w:rsidR="00EF0C19" w:rsidRDefault="00EF0C19" w:rsidP="006B0C5A">
      <w:pPr>
        <w:tabs>
          <w:tab w:val="left" w:pos="4662"/>
        </w:tabs>
        <w:ind w:left="1894"/>
        <w:rPr>
          <w:rFonts w:ascii="Arial" w:hAnsi="Arial" w:cs="Arial"/>
          <w:sz w:val="24"/>
          <w:szCs w:val="24"/>
        </w:rPr>
      </w:pPr>
    </w:p>
    <w:p w:rsidR="00EF0C19" w:rsidRDefault="00EF0C19" w:rsidP="006B0C5A">
      <w:pPr>
        <w:tabs>
          <w:tab w:val="left" w:pos="4662"/>
        </w:tabs>
        <w:ind w:left="1894"/>
        <w:rPr>
          <w:rFonts w:ascii="Arial" w:hAnsi="Arial" w:cs="Arial"/>
          <w:sz w:val="24"/>
          <w:szCs w:val="24"/>
        </w:rPr>
      </w:pPr>
    </w:p>
    <w:p w:rsidR="00EF0C19" w:rsidRDefault="00EF0C19" w:rsidP="006B0C5A">
      <w:pPr>
        <w:tabs>
          <w:tab w:val="left" w:pos="4662"/>
        </w:tabs>
        <w:ind w:left="1894"/>
        <w:rPr>
          <w:rFonts w:ascii="Arial" w:hAnsi="Arial" w:cs="Arial"/>
          <w:sz w:val="24"/>
          <w:szCs w:val="24"/>
        </w:rPr>
      </w:pPr>
    </w:p>
    <w:p w:rsidR="00EF0C19" w:rsidRDefault="00EF0C19" w:rsidP="006B0C5A">
      <w:pPr>
        <w:tabs>
          <w:tab w:val="left" w:pos="4662"/>
        </w:tabs>
        <w:ind w:left="1894"/>
        <w:rPr>
          <w:rFonts w:ascii="Arial" w:hAnsi="Arial" w:cs="Arial"/>
          <w:sz w:val="24"/>
          <w:szCs w:val="24"/>
        </w:rPr>
      </w:pPr>
    </w:p>
    <w:p w:rsidR="00EF0C19" w:rsidRDefault="00EF0C19" w:rsidP="006B0C5A">
      <w:pPr>
        <w:tabs>
          <w:tab w:val="left" w:pos="4662"/>
        </w:tabs>
        <w:ind w:left="1894"/>
        <w:rPr>
          <w:rFonts w:ascii="Arial" w:hAnsi="Arial" w:cs="Arial"/>
          <w:sz w:val="24"/>
          <w:szCs w:val="24"/>
        </w:rPr>
      </w:pPr>
    </w:p>
    <w:p w:rsidR="006B0C5A" w:rsidRPr="006B0C5A" w:rsidRDefault="00401B1F" w:rsidP="006B0C5A">
      <w:pPr>
        <w:tabs>
          <w:tab w:val="left" w:pos="4662"/>
        </w:tabs>
        <w:ind w:left="1894"/>
        <w:rPr>
          <w:rFonts w:ascii="Arial" w:hAnsi="Arial" w:cs="Arial"/>
          <w:sz w:val="24"/>
          <w:szCs w:val="24"/>
        </w:rPr>
      </w:pPr>
      <w:r>
        <w:rPr>
          <w:rFonts w:ascii="Arial" w:hAnsi="Arial" w:cs="Arial"/>
          <w:sz w:val="24"/>
          <w:szCs w:val="24"/>
        </w:rPr>
        <w:t xml:space="preserve">            </w:t>
      </w:r>
      <w:r w:rsidR="006B0C5A" w:rsidRPr="006B0C5A">
        <w:rPr>
          <w:rFonts w:ascii="Arial" w:hAnsi="Arial" w:cs="Arial"/>
          <w:sz w:val="24"/>
          <w:szCs w:val="24"/>
        </w:rPr>
        <w:t>Figura</w:t>
      </w:r>
      <w:r w:rsidR="006B0C5A" w:rsidRPr="006B0C5A">
        <w:rPr>
          <w:rFonts w:ascii="Arial" w:hAnsi="Arial" w:cs="Arial"/>
          <w:spacing w:val="-1"/>
          <w:sz w:val="24"/>
          <w:szCs w:val="24"/>
        </w:rPr>
        <w:t xml:space="preserve"> </w:t>
      </w:r>
      <w:r w:rsidR="006B0C5A" w:rsidRPr="006B0C5A">
        <w:rPr>
          <w:rFonts w:ascii="Arial" w:hAnsi="Arial" w:cs="Arial"/>
          <w:sz w:val="24"/>
          <w:szCs w:val="24"/>
        </w:rPr>
        <w:t>1.3</w:t>
      </w:r>
      <w:r w:rsidR="006B0C5A" w:rsidRPr="006B0C5A">
        <w:rPr>
          <w:rFonts w:ascii="Arial" w:hAnsi="Arial" w:cs="Arial"/>
          <w:sz w:val="24"/>
          <w:szCs w:val="24"/>
        </w:rPr>
        <w:tab/>
        <w:t xml:space="preserve"> </w:t>
      </w:r>
      <w:r>
        <w:rPr>
          <w:rFonts w:ascii="Arial" w:hAnsi="Arial" w:cs="Arial"/>
          <w:sz w:val="24"/>
          <w:szCs w:val="24"/>
        </w:rPr>
        <w:t xml:space="preserve">   </w:t>
      </w:r>
      <w:r w:rsidR="006B0C5A" w:rsidRPr="006B0C5A">
        <w:rPr>
          <w:rFonts w:ascii="Arial" w:hAnsi="Arial" w:cs="Arial"/>
          <w:sz w:val="24"/>
          <w:szCs w:val="24"/>
        </w:rPr>
        <w:t xml:space="preserve">          Figura 1.4</w:t>
      </w:r>
    </w:p>
    <w:p w:rsidR="00EF0C19" w:rsidRDefault="00EF0C19" w:rsidP="00401B1F">
      <w:pPr>
        <w:pStyle w:val="Ttulo2"/>
        <w:spacing w:line="360" w:lineRule="auto"/>
        <w:ind w:right="36" w:firstLine="709"/>
        <w:rPr>
          <w:rFonts w:ascii="Arial" w:hAnsi="Arial" w:cs="Arial"/>
          <w:color w:val="auto"/>
          <w:sz w:val="24"/>
          <w:szCs w:val="24"/>
        </w:rPr>
      </w:pPr>
    </w:p>
    <w:p w:rsidR="00401B1F" w:rsidRPr="006B0C5A" w:rsidRDefault="00401B1F" w:rsidP="00401B1F">
      <w:pPr>
        <w:pStyle w:val="Ttulo2"/>
        <w:spacing w:line="360" w:lineRule="auto"/>
        <w:ind w:right="36" w:firstLine="709"/>
        <w:rPr>
          <w:rFonts w:ascii="Arial" w:hAnsi="Arial" w:cs="Arial"/>
          <w:color w:val="auto"/>
          <w:sz w:val="24"/>
          <w:szCs w:val="24"/>
        </w:rPr>
      </w:pPr>
      <w:r w:rsidRPr="006B0C5A">
        <w:rPr>
          <w:rFonts w:ascii="Arial" w:hAnsi="Arial" w:cs="Arial"/>
          <w:color w:val="auto"/>
          <w:sz w:val="24"/>
          <w:szCs w:val="24"/>
        </w:rPr>
        <w:t>O líquido entra no flange de sucção (A) e flui para o olho do rotor (B). É</w:t>
      </w:r>
      <w:r>
        <w:rPr>
          <w:rFonts w:ascii="Arial" w:hAnsi="Arial" w:cs="Arial"/>
          <w:color w:val="auto"/>
          <w:sz w:val="24"/>
          <w:szCs w:val="24"/>
        </w:rPr>
        <w:t xml:space="preserve"> </w:t>
      </w:r>
      <w:r w:rsidRPr="006B0C5A">
        <w:rPr>
          <w:rFonts w:ascii="Arial" w:hAnsi="Arial" w:cs="Arial"/>
          <w:color w:val="auto"/>
          <w:sz w:val="24"/>
          <w:szCs w:val="24"/>
        </w:rPr>
        <w:t>impulsionado pelas aletas do rotor (C) sendo acelerado na direção da rotação do rotor. À medida que o líquido deixa o rotor, a velocidade do líquido aproxima-se da velocidade das extremidades das aletas.</w:t>
      </w:r>
    </w:p>
    <w:p w:rsidR="006B0C5A" w:rsidRPr="006B0C5A" w:rsidRDefault="006B0C5A" w:rsidP="006B0C5A">
      <w:pPr>
        <w:spacing w:line="360" w:lineRule="auto"/>
        <w:ind w:right="36" w:firstLine="709"/>
        <w:jc w:val="both"/>
        <w:rPr>
          <w:rFonts w:ascii="Arial" w:hAnsi="Arial" w:cs="Arial"/>
          <w:sz w:val="24"/>
          <w:szCs w:val="24"/>
        </w:rPr>
      </w:pPr>
      <w:r w:rsidRPr="006B0C5A">
        <w:rPr>
          <w:rFonts w:ascii="Arial" w:hAnsi="Arial" w:cs="Arial"/>
          <w:sz w:val="24"/>
          <w:szCs w:val="24"/>
        </w:rPr>
        <w:t>A carcaça é em forma de voluta ou espiral</w:t>
      </w:r>
      <w:r w:rsidR="00EF0C19">
        <w:rPr>
          <w:rFonts w:ascii="Arial" w:hAnsi="Arial" w:cs="Arial"/>
          <w:sz w:val="24"/>
          <w:szCs w:val="24"/>
        </w:rPr>
        <w:t>. A</w:t>
      </w:r>
      <w:r w:rsidRPr="006B0C5A">
        <w:rPr>
          <w:rFonts w:ascii="Arial" w:hAnsi="Arial" w:cs="Arial"/>
          <w:sz w:val="24"/>
          <w:szCs w:val="24"/>
        </w:rPr>
        <w:t xml:space="preserve"> medida que o líquido move-se em alta velocidade de uma área de folga estreita (rotor para carcaça da bomba) para uma área de folga mais larga, a energia (sob a forma de quantidade de movimento) é convertida</w:t>
      </w:r>
      <w:r w:rsidR="00EF0C19">
        <w:rPr>
          <w:rFonts w:ascii="Arial" w:hAnsi="Arial" w:cs="Arial"/>
          <w:sz w:val="24"/>
          <w:szCs w:val="24"/>
        </w:rPr>
        <w:t xml:space="preserve"> </w:t>
      </w:r>
      <w:r w:rsidRPr="006B0C5A">
        <w:rPr>
          <w:rFonts w:ascii="Arial" w:hAnsi="Arial" w:cs="Arial"/>
          <w:sz w:val="24"/>
          <w:szCs w:val="24"/>
        </w:rPr>
        <w:t>sob a forma de pressão</w:t>
      </w:r>
      <w:r w:rsidR="00EF0C19">
        <w:rPr>
          <w:rFonts w:ascii="Arial" w:hAnsi="Arial" w:cs="Arial"/>
          <w:sz w:val="24"/>
          <w:szCs w:val="24"/>
        </w:rPr>
        <w:t xml:space="preserve"> e </w:t>
      </w:r>
      <w:r w:rsidRPr="006B0C5A">
        <w:rPr>
          <w:rFonts w:ascii="Arial" w:hAnsi="Arial" w:cs="Arial"/>
          <w:sz w:val="24"/>
          <w:szCs w:val="24"/>
        </w:rPr>
        <w:t xml:space="preserve"> o fluido (deslocando-se a uma pressão mais alta) aproxima-se do bocal de descarga (E)</w:t>
      </w:r>
      <w:r w:rsidR="00EF0C19">
        <w:rPr>
          <w:rFonts w:ascii="Arial" w:hAnsi="Arial" w:cs="Arial"/>
          <w:sz w:val="24"/>
          <w:szCs w:val="24"/>
        </w:rPr>
        <w:t>, sendo</w:t>
      </w:r>
      <w:r w:rsidRPr="006B0C5A">
        <w:rPr>
          <w:rFonts w:ascii="Arial" w:hAnsi="Arial" w:cs="Arial"/>
          <w:sz w:val="24"/>
          <w:szCs w:val="24"/>
        </w:rPr>
        <w:t xml:space="preserve"> direcionado para o </w:t>
      </w:r>
      <w:r w:rsidR="00EF0C19">
        <w:rPr>
          <w:rFonts w:ascii="Arial" w:hAnsi="Arial" w:cs="Arial"/>
          <w:sz w:val="24"/>
          <w:szCs w:val="24"/>
        </w:rPr>
        <w:t>mesmo.</w:t>
      </w:r>
    </w:p>
    <w:p w:rsidR="006B0C5A" w:rsidRPr="006B0C5A" w:rsidRDefault="006B0C5A" w:rsidP="006B0C5A">
      <w:pPr>
        <w:spacing w:before="229" w:line="360" w:lineRule="auto"/>
        <w:ind w:right="36" w:firstLine="709"/>
        <w:jc w:val="both"/>
        <w:rPr>
          <w:rFonts w:ascii="Arial" w:hAnsi="Arial" w:cs="Arial"/>
          <w:sz w:val="24"/>
          <w:szCs w:val="24"/>
        </w:rPr>
      </w:pPr>
      <w:r w:rsidRPr="006B0C5A">
        <w:rPr>
          <w:rFonts w:ascii="Arial" w:hAnsi="Arial" w:cs="Arial"/>
          <w:sz w:val="24"/>
          <w:szCs w:val="24"/>
        </w:rPr>
        <w:t>A pressão da descarga irá forçar parte do fluido por trás do rotor, onde ele tentará escapar em torno do eixo rotativo. Os fabricantes de bombas utilizam diversas técnicas para reduzir a pressão do fluido que tenta escapar, como:</w:t>
      </w:r>
    </w:p>
    <w:p w:rsidR="006B0C5A" w:rsidRPr="00401B1F" w:rsidRDefault="006B0C5A" w:rsidP="00401B1F">
      <w:pPr>
        <w:pStyle w:val="PargrafodaLista"/>
        <w:numPr>
          <w:ilvl w:val="0"/>
          <w:numId w:val="2"/>
        </w:numPr>
        <w:tabs>
          <w:tab w:val="left" w:pos="545"/>
          <w:tab w:val="left" w:pos="547"/>
        </w:tabs>
        <w:spacing w:before="230" w:line="360" w:lineRule="auto"/>
        <w:ind w:left="0" w:right="36" w:firstLine="142"/>
        <w:rPr>
          <w:sz w:val="24"/>
          <w:szCs w:val="24"/>
          <w:u w:val="single"/>
        </w:rPr>
      </w:pPr>
      <w:r w:rsidRPr="006B0C5A">
        <w:rPr>
          <w:sz w:val="24"/>
          <w:szCs w:val="24"/>
          <w:u w:val="single"/>
        </w:rPr>
        <w:t>Fazer furos de equilíbrio no rotor, para que a maior parte da pressão escape para o lado da sucção do rotor (ver rotor da figura 1.3),</w:t>
      </w:r>
      <w:r w:rsidRPr="006B0C5A">
        <w:rPr>
          <w:spacing w:val="-11"/>
          <w:sz w:val="24"/>
          <w:szCs w:val="24"/>
          <w:u w:val="single"/>
        </w:rPr>
        <w:t xml:space="preserve"> </w:t>
      </w:r>
      <w:r w:rsidRPr="006B0C5A">
        <w:rPr>
          <w:sz w:val="24"/>
          <w:szCs w:val="24"/>
          <w:u w:val="single"/>
        </w:rPr>
        <w:t>ou;</w:t>
      </w:r>
    </w:p>
    <w:p w:rsidR="006B0C5A" w:rsidRPr="00401B1F" w:rsidRDefault="006B0C5A" w:rsidP="00401B1F">
      <w:pPr>
        <w:pStyle w:val="PargrafodaLista"/>
        <w:numPr>
          <w:ilvl w:val="0"/>
          <w:numId w:val="2"/>
        </w:numPr>
        <w:tabs>
          <w:tab w:val="left" w:pos="545"/>
        </w:tabs>
        <w:spacing w:before="73"/>
        <w:ind w:left="0" w:firstLine="142"/>
        <w:rPr>
          <w:sz w:val="24"/>
          <w:szCs w:val="24"/>
          <w:u w:val="single"/>
        </w:rPr>
      </w:pPr>
      <w:r w:rsidRPr="006B0C5A">
        <w:rPr>
          <w:sz w:val="24"/>
          <w:szCs w:val="24"/>
          <w:u w:val="single"/>
        </w:rPr>
        <w:t>A adição de pequenas pás na face traseira do rotor (ver rotor da figura</w:t>
      </w:r>
      <w:r w:rsidRPr="006B0C5A">
        <w:rPr>
          <w:spacing w:val="-12"/>
          <w:sz w:val="24"/>
          <w:szCs w:val="24"/>
          <w:u w:val="single"/>
        </w:rPr>
        <w:t xml:space="preserve"> </w:t>
      </w:r>
      <w:r w:rsidRPr="006B0C5A">
        <w:rPr>
          <w:sz w:val="24"/>
          <w:szCs w:val="24"/>
          <w:u w:val="single"/>
        </w:rPr>
        <w:t>1.2).</w:t>
      </w:r>
    </w:p>
    <w:p w:rsidR="006B0C5A" w:rsidRPr="006B0C5A" w:rsidRDefault="006B0C5A" w:rsidP="006B0C5A">
      <w:pPr>
        <w:spacing w:before="231" w:line="360" w:lineRule="auto"/>
        <w:ind w:right="36" w:firstLine="709"/>
        <w:jc w:val="both"/>
        <w:rPr>
          <w:rFonts w:ascii="Arial" w:hAnsi="Arial" w:cs="Arial"/>
          <w:sz w:val="24"/>
          <w:szCs w:val="24"/>
        </w:rPr>
      </w:pPr>
      <w:r w:rsidRPr="006B0C5A">
        <w:rPr>
          <w:rFonts w:ascii="Arial" w:hAnsi="Arial" w:cs="Arial"/>
          <w:sz w:val="24"/>
          <w:szCs w:val="24"/>
        </w:rPr>
        <w:t>Todavia, como não há modo de se eliminar totalmente essa pressão, é preciso usar dispositivos de selagem para limitar a fuga do produto para a atmosfera. Esses dispositivos, tipicamente, são gaxetas de compressão ou selos</w:t>
      </w:r>
      <w:r w:rsidRPr="006B0C5A">
        <w:rPr>
          <w:rFonts w:ascii="Arial" w:hAnsi="Arial" w:cs="Arial"/>
          <w:spacing w:val="-1"/>
          <w:sz w:val="24"/>
          <w:szCs w:val="24"/>
        </w:rPr>
        <w:t xml:space="preserve"> </w:t>
      </w:r>
      <w:r w:rsidRPr="006B0C5A">
        <w:rPr>
          <w:rFonts w:ascii="Arial" w:hAnsi="Arial" w:cs="Arial"/>
          <w:sz w:val="24"/>
          <w:szCs w:val="24"/>
        </w:rPr>
        <w:t>mecânicos.</w:t>
      </w:r>
    </w:p>
    <w:p w:rsidR="006B0C5A" w:rsidRPr="006B0C5A" w:rsidRDefault="006B0C5A" w:rsidP="006B0C5A">
      <w:pPr>
        <w:spacing w:before="230" w:line="360" w:lineRule="auto"/>
        <w:ind w:right="36" w:firstLine="709"/>
        <w:jc w:val="both"/>
        <w:rPr>
          <w:rFonts w:ascii="Arial" w:hAnsi="Arial" w:cs="Arial"/>
          <w:sz w:val="24"/>
          <w:szCs w:val="24"/>
        </w:rPr>
      </w:pPr>
      <w:r w:rsidRPr="006B0C5A">
        <w:rPr>
          <w:rFonts w:ascii="Arial" w:hAnsi="Arial" w:cs="Arial"/>
          <w:sz w:val="24"/>
          <w:szCs w:val="24"/>
        </w:rPr>
        <w:t>A escolha de um método de selagem precisa ser cuidadosamente analisada para cada aplicação, em relação aos requisitos de instalação, manutenção, consumo de energia, perda de produto e custos de tratamentos de efluentes</w:t>
      </w:r>
      <w:r w:rsidR="00401B1F">
        <w:rPr>
          <w:rFonts w:ascii="Arial" w:hAnsi="Arial" w:cs="Arial"/>
          <w:sz w:val="24"/>
          <w:szCs w:val="24"/>
        </w:rPr>
        <w:t>.</w:t>
      </w:r>
    </w:p>
    <w:p w:rsidR="006B0C5A" w:rsidRPr="006B0C5A" w:rsidRDefault="006B0C5A" w:rsidP="006B0C5A">
      <w:pPr>
        <w:rPr>
          <w:rFonts w:ascii="Arial" w:hAnsi="Arial" w:cs="Arial"/>
          <w:sz w:val="24"/>
          <w:szCs w:val="24"/>
        </w:rPr>
      </w:pPr>
      <w:r>
        <w:rPr>
          <w:rFonts w:ascii="Arial" w:hAnsi="Arial" w:cs="Arial"/>
          <w:sz w:val="24"/>
          <w:szCs w:val="24"/>
        </w:rPr>
        <w:br w:type="page"/>
      </w:r>
    </w:p>
    <w:bookmarkEnd w:id="2"/>
    <w:p w:rsidR="006B0C5A" w:rsidRDefault="006B0C5A" w:rsidP="00EF0C19">
      <w:pPr>
        <w:pStyle w:val="PargrafodaLista"/>
        <w:numPr>
          <w:ilvl w:val="0"/>
          <w:numId w:val="7"/>
        </w:numPr>
        <w:tabs>
          <w:tab w:val="left" w:pos="1111"/>
          <w:tab w:val="left" w:pos="10206"/>
        </w:tabs>
        <w:spacing w:before="231"/>
        <w:rPr>
          <w:b/>
          <w:sz w:val="24"/>
          <w:szCs w:val="24"/>
        </w:rPr>
      </w:pPr>
      <w:r w:rsidRPr="00EF0C19">
        <w:rPr>
          <w:b/>
          <w:sz w:val="24"/>
          <w:szCs w:val="24"/>
        </w:rPr>
        <w:lastRenderedPageBreak/>
        <w:t>Caixa de</w:t>
      </w:r>
      <w:r w:rsidRPr="00EF0C19">
        <w:rPr>
          <w:b/>
          <w:spacing w:val="-3"/>
          <w:sz w:val="24"/>
          <w:szCs w:val="24"/>
        </w:rPr>
        <w:t xml:space="preserve"> </w:t>
      </w:r>
      <w:r w:rsidRPr="00EF0C19">
        <w:rPr>
          <w:b/>
          <w:sz w:val="24"/>
          <w:szCs w:val="24"/>
        </w:rPr>
        <w:t>Gaxetas</w:t>
      </w:r>
    </w:p>
    <w:p w:rsidR="006B0C5A" w:rsidRPr="006B0C5A" w:rsidRDefault="00EF0C19" w:rsidP="00EF0C19">
      <w:pPr>
        <w:pStyle w:val="Corpodetexto"/>
        <w:tabs>
          <w:tab w:val="left" w:pos="709"/>
        </w:tabs>
        <w:spacing w:before="231" w:line="360" w:lineRule="auto"/>
        <w:ind w:right="36"/>
        <w:jc w:val="both"/>
        <w:rPr>
          <w:sz w:val="24"/>
          <w:szCs w:val="24"/>
        </w:rPr>
      </w:pPr>
      <w:r>
        <w:rPr>
          <w:b/>
          <w:sz w:val="24"/>
          <w:szCs w:val="24"/>
        </w:rPr>
        <w:tab/>
      </w:r>
      <w:r w:rsidR="006B0C5A" w:rsidRPr="006B0C5A">
        <w:rPr>
          <w:sz w:val="24"/>
          <w:szCs w:val="24"/>
        </w:rPr>
        <w:t>As primeiras tentativas para se controlar o vazamento de fluido em torno de hastes ou eixos em movimento consistem em simplesmente restringir a força entre o eixo e a parede do reservatório ou da carcaça da bomba, através de um material macio e resiliente, envolvendo o eixo como uma extensão da parede do tanque ou da bomba. Os dispositivos</w:t>
      </w:r>
    </w:p>
    <w:p w:rsidR="006B0C5A" w:rsidRPr="006B0C5A" w:rsidRDefault="006B0C5A" w:rsidP="006B0C5A">
      <w:pPr>
        <w:pStyle w:val="Corpodetexto"/>
        <w:tabs>
          <w:tab w:val="left" w:pos="709"/>
        </w:tabs>
        <w:spacing w:line="360" w:lineRule="auto"/>
        <w:ind w:right="36"/>
        <w:jc w:val="both"/>
        <w:rPr>
          <w:sz w:val="24"/>
          <w:szCs w:val="24"/>
        </w:rPr>
      </w:pPr>
      <w:r w:rsidRPr="006B0C5A">
        <w:rPr>
          <w:sz w:val="24"/>
          <w:szCs w:val="24"/>
        </w:rPr>
        <w:t>usados para este fim receberam o nome caixa de gaxetas.</w:t>
      </w:r>
    </w:p>
    <w:p w:rsidR="006B0C5A" w:rsidRPr="006B0C5A" w:rsidRDefault="006B0C5A" w:rsidP="006B0C5A">
      <w:pPr>
        <w:pStyle w:val="Corpodetexto"/>
        <w:tabs>
          <w:tab w:val="left" w:pos="709"/>
        </w:tabs>
        <w:spacing w:line="360" w:lineRule="auto"/>
        <w:ind w:right="36" w:firstLine="709"/>
        <w:jc w:val="both"/>
        <w:rPr>
          <w:sz w:val="24"/>
          <w:szCs w:val="24"/>
        </w:rPr>
      </w:pPr>
      <w:r w:rsidRPr="006B0C5A">
        <w:rPr>
          <w:sz w:val="24"/>
          <w:szCs w:val="24"/>
        </w:rPr>
        <w:t>Essas vedações primitivas evoluíram para o conceito moderno de gaxetas de compressão, atualmente encontradas numa grandes variedades de materiais e formas para atender às mais variadas aplicações. A Figura 1.5 mostra uma caixa de gaxetas típica, vedada por anéis de compressão, de secção quadrada. As gaxetas de compressão, que precisam ser cuidadosamente montadas numa caixa de gaxetas limpa, são mantidas num lugar por um preme-gaxetas. À medida que os parafusos são apertados, a pressão é transmitida pelo preme-gaxetas as gaxetas forçando-as contra o eixo ou luva, fazendo a vedação. Visto que esta pressão não é uniformemente distribuída pelas gaxetas, o desgaste mais intenso ocorre nas primeiras gaxetas, próximas ao preme gaxetas, onde há mais vedação</w:t>
      </w:r>
      <w:r w:rsidR="00EF0C19">
        <w:rPr>
          <w:sz w:val="24"/>
          <w:szCs w:val="24"/>
        </w:rPr>
        <w:t xml:space="preserve"> (v</w:t>
      </w:r>
      <w:r w:rsidRPr="006B0C5A">
        <w:rPr>
          <w:sz w:val="24"/>
          <w:szCs w:val="24"/>
        </w:rPr>
        <w:t>eja a Figura 1.5</w:t>
      </w:r>
      <w:r w:rsidR="00EF0C19">
        <w:rPr>
          <w:sz w:val="24"/>
          <w:szCs w:val="24"/>
        </w:rPr>
        <w:t>)</w:t>
      </w:r>
      <w:r w:rsidRPr="006B0C5A">
        <w:rPr>
          <w:sz w:val="24"/>
          <w:szCs w:val="24"/>
        </w:rPr>
        <w:t>. O calor desenvolvido pelo atrito, que se concentra na área de contato entre as gaxetas e o eixo ou luva, pode ser reduzido, permitindo-se que o fluido vaze para a atmosfera, a uma vazão controlada, geralmente em torno de 90 gotas (6 ml) por minuto num eixo de 50 mm de diâmetro.</w:t>
      </w:r>
    </w:p>
    <w:p w:rsidR="006B0C5A" w:rsidRPr="006B0C5A" w:rsidRDefault="006B0C5A" w:rsidP="006B0C5A">
      <w:pPr>
        <w:pStyle w:val="Corpodetexto"/>
        <w:rPr>
          <w:sz w:val="24"/>
          <w:szCs w:val="24"/>
        </w:rPr>
      </w:pPr>
    </w:p>
    <w:p w:rsidR="006B0C5A" w:rsidRPr="006B0C5A" w:rsidRDefault="00EF0C19" w:rsidP="006B0C5A">
      <w:pPr>
        <w:pStyle w:val="Corpodetexto"/>
        <w:rPr>
          <w:sz w:val="24"/>
          <w:szCs w:val="24"/>
        </w:rPr>
      </w:pPr>
      <w:r w:rsidRPr="006B0C5A">
        <w:rPr>
          <w:noProof/>
          <w:sz w:val="24"/>
          <w:szCs w:val="24"/>
        </w:rPr>
        <w:drawing>
          <wp:anchor distT="0" distB="0" distL="114300" distR="114300" simplePos="0" relativeHeight="251666432" behindDoc="0" locked="0" layoutInCell="1" allowOverlap="1" wp14:anchorId="201D90BC" wp14:editId="294637F1">
            <wp:simplePos x="0" y="0"/>
            <wp:positionH relativeFrom="column">
              <wp:posOffset>2974976</wp:posOffset>
            </wp:positionH>
            <wp:positionV relativeFrom="paragraph">
              <wp:posOffset>83820</wp:posOffset>
            </wp:positionV>
            <wp:extent cx="2152650" cy="1464372"/>
            <wp:effectExtent l="0" t="0" r="0" b="2540"/>
            <wp:wrapNone/>
            <wp:docPr id="21" name="Imagem 21" descr="http://3.bp.blogspot.com/-IoQ7VosiXKg/U7qEtgJSxAI/AAAAAAAACkI/os6vQ1cJB7Q/s1600/figura+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IoQ7VosiXKg/U7qEtgJSxAI/AAAAAAAACkI/os6vQ1cJB7Q/s1600/figura+1.5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8323" cy="1468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C5A">
        <w:rPr>
          <w:noProof/>
          <w:sz w:val="24"/>
          <w:szCs w:val="24"/>
        </w:rPr>
        <w:drawing>
          <wp:anchor distT="0" distB="0" distL="0" distR="0" simplePos="0" relativeHeight="251665408" behindDoc="0" locked="0" layoutInCell="1" allowOverlap="1" wp14:anchorId="33F89871" wp14:editId="62FD07B5">
            <wp:simplePos x="0" y="0"/>
            <wp:positionH relativeFrom="page">
              <wp:posOffset>1444625</wp:posOffset>
            </wp:positionH>
            <wp:positionV relativeFrom="paragraph">
              <wp:posOffset>24765</wp:posOffset>
            </wp:positionV>
            <wp:extent cx="1787856" cy="1598996"/>
            <wp:effectExtent l="0" t="0" r="3175" b="1270"/>
            <wp:wrapNone/>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4" cstate="print"/>
                    <a:stretch>
                      <a:fillRect/>
                    </a:stretch>
                  </pic:blipFill>
                  <pic:spPr>
                    <a:xfrm>
                      <a:off x="0" y="0"/>
                      <a:ext cx="1787856" cy="1598996"/>
                    </a:xfrm>
                    <a:prstGeom prst="rect">
                      <a:avLst/>
                    </a:prstGeom>
                  </pic:spPr>
                </pic:pic>
              </a:graphicData>
            </a:graphic>
            <wp14:sizeRelH relativeFrom="margin">
              <wp14:pctWidth>0</wp14:pctWidth>
            </wp14:sizeRelH>
            <wp14:sizeRelV relativeFrom="margin">
              <wp14:pctHeight>0</wp14:pctHeight>
            </wp14:sizeRelV>
          </wp:anchor>
        </w:drawing>
      </w:r>
    </w:p>
    <w:p w:rsidR="006B0C5A" w:rsidRPr="006B0C5A" w:rsidRDefault="006B0C5A" w:rsidP="006B0C5A">
      <w:pPr>
        <w:pStyle w:val="Corpodetexto"/>
        <w:rPr>
          <w:sz w:val="24"/>
          <w:szCs w:val="24"/>
        </w:rPr>
      </w:pPr>
    </w:p>
    <w:p w:rsidR="006B0C5A" w:rsidRPr="006B0C5A" w:rsidRDefault="006B0C5A" w:rsidP="006B0C5A">
      <w:pPr>
        <w:pStyle w:val="Corpodetexto"/>
        <w:rPr>
          <w:sz w:val="24"/>
          <w:szCs w:val="24"/>
        </w:rPr>
      </w:pPr>
    </w:p>
    <w:p w:rsidR="006B0C5A" w:rsidRPr="006B0C5A" w:rsidRDefault="006B0C5A" w:rsidP="006B0C5A">
      <w:pPr>
        <w:pStyle w:val="Corpodetexto"/>
        <w:rPr>
          <w:sz w:val="24"/>
          <w:szCs w:val="24"/>
        </w:rPr>
      </w:pPr>
    </w:p>
    <w:p w:rsidR="006B0C5A" w:rsidRPr="006B0C5A" w:rsidRDefault="006B0C5A" w:rsidP="006B0C5A">
      <w:pPr>
        <w:pStyle w:val="Corpodetexto"/>
        <w:rPr>
          <w:sz w:val="24"/>
          <w:szCs w:val="24"/>
        </w:rPr>
      </w:pPr>
    </w:p>
    <w:p w:rsidR="006B0C5A" w:rsidRPr="006B0C5A" w:rsidRDefault="006B0C5A" w:rsidP="006B0C5A">
      <w:pPr>
        <w:pStyle w:val="Corpodetexto"/>
        <w:rPr>
          <w:sz w:val="24"/>
          <w:szCs w:val="24"/>
        </w:rPr>
      </w:pPr>
    </w:p>
    <w:p w:rsidR="006B0C5A" w:rsidRPr="006B0C5A" w:rsidRDefault="006B0C5A" w:rsidP="006B0C5A">
      <w:pPr>
        <w:pStyle w:val="Corpodetexto"/>
        <w:rPr>
          <w:sz w:val="24"/>
          <w:szCs w:val="24"/>
        </w:rPr>
      </w:pPr>
    </w:p>
    <w:p w:rsidR="006B0C5A" w:rsidRPr="006B0C5A" w:rsidRDefault="006B0C5A" w:rsidP="006B0C5A">
      <w:pPr>
        <w:pStyle w:val="Corpodetexto"/>
        <w:rPr>
          <w:sz w:val="24"/>
          <w:szCs w:val="24"/>
        </w:rPr>
      </w:pPr>
    </w:p>
    <w:p w:rsidR="006B0C5A" w:rsidRPr="006B0C5A" w:rsidRDefault="006B0C5A" w:rsidP="006B0C5A">
      <w:pPr>
        <w:pStyle w:val="Corpodetexto"/>
        <w:rPr>
          <w:sz w:val="24"/>
          <w:szCs w:val="24"/>
        </w:rPr>
      </w:pPr>
    </w:p>
    <w:p w:rsidR="006B0C5A" w:rsidRPr="006B0C5A" w:rsidRDefault="006B0C5A" w:rsidP="006B0C5A">
      <w:pPr>
        <w:pStyle w:val="Corpodetexto"/>
        <w:spacing w:before="4"/>
        <w:rPr>
          <w:sz w:val="24"/>
          <w:szCs w:val="24"/>
        </w:rPr>
      </w:pPr>
    </w:p>
    <w:p w:rsidR="006B0C5A" w:rsidRPr="006B0C5A" w:rsidRDefault="006B0C5A" w:rsidP="006B0C5A">
      <w:pPr>
        <w:spacing w:before="1"/>
        <w:ind w:left="4425"/>
        <w:rPr>
          <w:rFonts w:ascii="Arial" w:hAnsi="Arial" w:cs="Arial"/>
          <w:sz w:val="24"/>
          <w:szCs w:val="24"/>
        </w:rPr>
      </w:pPr>
      <w:r w:rsidRPr="006B0C5A">
        <w:rPr>
          <w:rFonts w:ascii="Arial" w:hAnsi="Arial" w:cs="Arial"/>
          <w:sz w:val="24"/>
          <w:szCs w:val="24"/>
        </w:rPr>
        <w:t>Figura 1.5</w:t>
      </w:r>
    </w:p>
    <w:p w:rsidR="006B0C5A" w:rsidRPr="006B0C5A" w:rsidRDefault="006B0C5A" w:rsidP="006B0C5A">
      <w:pPr>
        <w:pStyle w:val="Corpodetexto"/>
        <w:spacing w:before="1"/>
        <w:ind w:left="462" w:right="1698" w:firstLine="141"/>
        <w:jc w:val="both"/>
        <w:rPr>
          <w:sz w:val="24"/>
          <w:szCs w:val="24"/>
        </w:rPr>
      </w:pPr>
    </w:p>
    <w:p w:rsidR="006B0C5A" w:rsidRPr="006B0C5A" w:rsidRDefault="006B0C5A" w:rsidP="006B0C5A">
      <w:pPr>
        <w:pStyle w:val="Corpodetexto"/>
        <w:spacing w:before="1" w:line="360" w:lineRule="auto"/>
        <w:ind w:right="36" w:firstLine="709"/>
        <w:jc w:val="both"/>
        <w:rPr>
          <w:sz w:val="24"/>
          <w:szCs w:val="24"/>
        </w:rPr>
      </w:pPr>
      <w:r w:rsidRPr="006B0C5A">
        <w:rPr>
          <w:sz w:val="24"/>
          <w:szCs w:val="24"/>
        </w:rPr>
        <w:t>A selagem através de gaxetas de compressão é um sistema frequente em diversas aplicações devido ao seu baixo custo inicial, fácil disponibilidade e facilidade de instalação. Por outro lado, sua manutenção é relativamente cara, e a quantidade de fluido liberada ao meio ambiente pode ser superior à permitida pelas normas</w:t>
      </w:r>
      <w:r w:rsidRPr="006B0C5A">
        <w:rPr>
          <w:spacing w:val="-4"/>
          <w:sz w:val="24"/>
          <w:szCs w:val="24"/>
        </w:rPr>
        <w:t xml:space="preserve"> </w:t>
      </w:r>
      <w:r w:rsidRPr="006B0C5A">
        <w:rPr>
          <w:sz w:val="24"/>
          <w:szCs w:val="24"/>
        </w:rPr>
        <w:t>vigentes.</w:t>
      </w:r>
    </w:p>
    <w:p w:rsidR="006B0C5A" w:rsidRPr="006B0C5A" w:rsidRDefault="006B0C5A" w:rsidP="006B0C5A">
      <w:pPr>
        <w:jc w:val="both"/>
        <w:rPr>
          <w:rFonts w:ascii="Arial" w:hAnsi="Arial" w:cs="Arial"/>
          <w:sz w:val="24"/>
          <w:szCs w:val="24"/>
        </w:rPr>
        <w:sectPr w:rsidR="006B0C5A" w:rsidRPr="006B0C5A" w:rsidSect="00EF0C19">
          <w:pgSz w:w="11910" w:h="16840"/>
          <w:pgMar w:top="1702" w:right="995" w:bottom="1276" w:left="1240" w:header="720" w:footer="299" w:gutter="0"/>
          <w:cols w:space="720"/>
        </w:sectPr>
      </w:pPr>
    </w:p>
    <w:p w:rsidR="006B0C5A" w:rsidRPr="006B0C5A" w:rsidRDefault="006B0C5A" w:rsidP="00EF0C19">
      <w:pPr>
        <w:pStyle w:val="Ttulo1"/>
        <w:numPr>
          <w:ilvl w:val="0"/>
          <w:numId w:val="7"/>
        </w:numPr>
        <w:tabs>
          <w:tab w:val="left" w:pos="1111"/>
        </w:tabs>
        <w:rPr>
          <w:sz w:val="24"/>
          <w:szCs w:val="24"/>
        </w:rPr>
      </w:pPr>
      <w:r w:rsidRPr="006B0C5A">
        <w:rPr>
          <w:sz w:val="24"/>
          <w:szCs w:val="24"/>
        </w:rPr>
        <w:lastRenderedPageBreak/>
        <w:t xml:space="preserve"> Selos Mecânicos</w:t>
      </w:r>
      <w:r w:rsidRPr="006B0C5A">
        <w:rPr>
          <w:spacing w:val="-1"/>
          <w:sz w:val="24"/>
          <w:szCs w:val="24"/>
        </w:rPr>
        <w:t xml:space="preserve"> S</w:t>
      </w:r>
      <w:r w:rsidRPr="006B0C5A">
        <w:rPr>
          <w:sz w:val="24"/>
          <w:szCs w:val="24"/>
        </w:rPr>
        <w:t>imples</w:t>
      </w:r>
    </w:p>
    <w:p w:rsidR="006B0C5A" w:rsidRPr="006B0C5A" w:rsidRDefault="006B0C5A" w:rsidP="006B0C5A">
      <w:pPr>
        <w:pStyle w:val="Ttulo1"/>
        <w:tabs>
          <w:tab w:val="left" w:pos="1111"/>
        </w:tabs>
        <w:rPr>
          <w:sz w:val="24"/>
          <w:szCs w:val="24"/>
        </w:rPr>
      </w:pPr>
    </w:p>
    <w:p w:rsidR="006B0C5A" w:rsidRPr="006B0C5A" w:rsidRDefault="006B0C5A" w:rsidP="006B0C5A">
      <w:pPr>
        <w:pStyle w:val="Corpodetexto"/>
        <w:spacing w:before="230" w:line="360" w:lineRule="auto"/>
        <w:ind w:right="1172" w:firstLine="709"/>
        <w:jc w:val="both"/>
        <w:rPr>
          <w:sz w:val="24"/>
          <w:szCs w:val="24"/>
        </w:rPr>
      </w:pPr>
      <w:r w:rsidRPr="006B0C5A">
        <w:rPr>
          <w:sz w:val="24"/>
          <w:szCs w:val="24"/>
        </w:rPr>
        <w:t>O selo mecânico foi desenvolvido para eliminar as desvantagens das gaxetas de compressão. O vazamento pode ser reduzido a um nível que atenda as normas vigentes (Veja tabela 1.1), e o custo de manutenção será bem</w:t>
      </w:r>
      <w:r w:rsidRPr="006B0C5A">
        <w:rPr>
          <w:spacing w:val="-1"/>
          <w:sz w:val="24"/>
          <w:szCs w:val="24"/>
        </w:rPr>
        <w:t xml:space="preserve"> </w:t>
      </w:r>
      <w:r w:rsidRPr="006B0C5A">
        <w:rPr>
          <w:sz w:val="24"/>
          <w:szCs w:val="24"/>
        </w:rPr>
        <w:t>menor.</w:t>
      </w:r>
    </w:p>
    <w:p w:rsidR="006B0C5A" w:rsidRPr="006B0C5A" w:rsidRDefault="006B0C5A" w:rsidP="006B0C5A">
      <w:pPr>
        <w:pStyle w:val="Corpodetexto"/>
        <w:spacing w:before="1" w:line="360" w:lineRule="auto"/>
        <w:ind w:right="1172" w:firstLine="709"/>
        <w:jc w:val="both"/>
        <w:rPr>
          <w:sz w:val="24"/>
          <w:szCs w:val="24"/>
        </w:rPr>
      </w:pPr>
      <w:r w:rsidRPr="006B0C5A">
        <w:rPr>
          <w:sz w:val="24"/>
          <w:szCs w:val="24"/>
        </w:rPr>
        <w:t>Por outro lado o treinamento do pessoal de manutenção precisará ser de melhor nível, o custo inicial poderá ser maior, e o selo mecânico poderá ter de ser especificamente projetado para a</w:t>
      </w:r>
      <w:r w:rsidRPr="006B0C5A">
        <w:rPr>
          <w:spacing w:val="-1"/>
          <w:sz w:val="24"/>
          <w:szCs w:val="24"/>
        </w:rPr>
        <w:t xml:space="preserve"> </w:t>
      </w:r>
      <w:r w:rsidRPr="006B0C5A">
        <w:rPr>
          <w:sz w:val="24"/>
          <w:szCs w:val="24"/>
        </w:rPr>
        <w:t>aplicação.</w:t>
      </w:r>
    </w:p>
    <w:p w:rsidR="006B0C5A" w:rsidRPr="006B0C5A" w:rsidRDefault="006B0C5A" w:rsidP="006B0C5A">
      <w:pPr>
        <w:pStyle w:val="Corpodetexto"/>
        <w:spacing w:line="360" w:lineRule="auto"/>
        <w:ind w:right="1172" w:firstLine="709"/>
        <w:rPr>
          <w:sz w:val="24"/>
          <w:szCs w:val="24"/>
        </w:rPr>
      </w:pPr>
      <w:r w:rsidRPr="006B0C5A">
        <w:rPr>
          <w:sz w:val="24"/>
          <w:szCs w:val="24"/>
        </w:rPr>
        <w:t>Há dois grupos principais de vedações para eixos rotativos.</w:t>
      </w:r>
    </w:p>
    <w:p w:rsidR="006B0C5A" w:rsidRPr="006B0C5A" w:rsidRDefault="006B0C5A" w:rsidP="006B0C5A">
      <w:pPr>
        <w:pStyle w:val="Corpodetexto"/>
        <w:spacing w:before="1" w:line="360" w:lineRule="auto"/>
        <w:ind w:right="1172" w:firstLine="709"/>
        <w:jc w:val="both"/>
        <w:rPr>
          <w:sz w:val="24"/>
          <w:szCs w:val="24"/>
        </w:rPr>
      </w:pPr>
      <w:r w:rsidRPr="006B0C5A">
        <w:rPr>
          <w:sz w:val="24"/>
          <w:szCs w:val="24"/>
        </w:rPr>
        <w:t>Um grupo é caracterizado pela ausência teórica de atrito entre os elementos rotativo e estacionário do selo mecânico. Os selos mecânicos de bucha e de labirinto pertencem a este grupo.</w:t>
      </w:r>
    </w:p>
    <w:p w:rsidR="006B0C5A" w:rsidRPr="006B0C5A" w:rsidRDefault="006B0C5A" w:rsidP="006B0C5A">
      <w:pPr>
        <w:pStyle w:val="Corpodetexto"/>
        <w:spacing w:before="1" w:line="360" w:lineRule="auto"/>
        <w:ind w:right="1172" w:firstLine="709"/>
        <w:jc w:val="both"/>
        <w:rPr>
          <w:sz w:val="24"/>
          <w:szCs w:val="24"/>
        </w:rPr>
      </w:pPr>
      <w:r w:rsidRPr="006B0C5A">
        <w:rPr>
          <w:sz w:val="24"/>
          <w:szCs w:val="24"/>
        </w:rPr>
        <w:t>O segundo grupo caracteriza-se pelo atrito direto entre as duas superfícies, em função da rotação do eixo. Dentro deste grupo, há dois subgrupos principais. Os retentores labiais e as gaxetas de compressão pertencem à primeira subdivisão, ao passo que os retentores faciais (mais comumente chamados selos mecânicos) pertencem à segunda.</w:t>
      </w:r>
    </w:p>
    <w:p w:rsidR="006B0C5A" w:rsidRPr="006B0C5A" w:rsidRDefault="006B0C5A" w:rsidP="00401B1F">
      <w:pPr>
        <w:pStyle w:val="Corpodetexto"/>
        <w:spacing w:before="1" w:line="360" w:lineRule="auto"/>
        <w:ind w:right="1172"/>
        <w:jc w:val="both"/>
        <w:rPr>
          <w:sz w:val="24"/>
          <w:szCs w:val="24"/>
        </w:rPr>
      </w:pPr>
    </w:p>
    <w:p w:rsidR="006B0C5A" w:rsidRPr="006B0C5A" w:rsidRDefault="006B0C5A" w:rsidP="00EF0C19">
      <w:pPr>
        <w:jc w:val="center"/>
        <w:rPr>
          <w:rFonts w:ascii="Arial" w:hAnsi="Arial" w:cs="Arial"/>
          <w:b/>
          <w:sz w:val="24"/>
          <w:szCs w:val="24"/>
        </w:rPr>
      </w:pPr>
      <w:r w:rsidRPr="006B0C5A">
        <w:rPr>
          <w:rFonts w:ascii="Arial" w:hAnsi="Arial" w:cs="Arial"/>
          <w:b/>
          <w:sz w:val="24"/>
          <w:szCs w:val="24"/>
        </w:rPr>
        <w:t>Comparação de vazamentos.</w:t>
      </w:r>
    </w:p>
    <w:p w:rsidR="006B0C5A" w:rsidRDefault="006B0C5A" w:rsidP="006B0C5A">
      <w:pPr>
        <w:jc w:val="center"/>
        <w:rPr>
          <w:rFonts w:ascii="Arial" w:hAnsi="Arial" w:cs="Arial"/>
          <w:sz w:val="24"/>
          <w:szCs w:val="24"/>
        </w:rPr>
      </w:pPr>
      <w:r w:rsidRPr="006B0C5A">
        <w:rPr>
          <w:rFonts w:ascii="Arial" w:hAnsi="Arial" w:cs="Arial"/>
          <w:noProof/>
          <w:sz w:val="24"/>
          <w:szCs w:val="24"/>
        </w:rPr>
        <w:drawing>
          <wp:inline distT="0" distB="0" distL="0" distR="0" wp14:anchorId="05DCE282" wp14:editId="05EA536C">
            <wp:extent cx="3767391" cy="3209925"/>
            <wp:effectExtent l="19050" t="19050" r="2413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72817" cy="3214548"/>
                    </a:xfrm>
                    <a:prstGeom prst="rect">
                      <a:avLst/>
                    </a:prstGeom>
                    <a:ln>
                      <a:solidFill>
                        <a:schemeClr val="tx1"/>
                      </a:solidFill>
                    </a:ln>
                  </pic:spPr>
                </pic:pic>
              </a:graphicData>
            </a:graphic>
          </wp:inline>
        </w:drawing>
      </w:r>
    </w:p>
    <w:p w:rsidR="00EF0C19" w:rsidRDefault="00EF0C19" w:rsidP="006B0C5A">
      <w:pPr>
        <w:jc w:val="center"/>
        <w:rPr>
          <w:rFonts w:ascii="Arial" w:hAnsi="Arial" w:cs="Arial"/>
          <w:sz w:val="24"/>
          <w:szCs w:val="24"/>
        </w:rPr>
      </w:pPr>
      <w:r w:rsidRPr="006B0C5A">
        <w:rPr>
          <w:rFonts w:ascii="Arial" w:hAnsi="Arial" w:cs="Arial"/>
          <w:b/>
          <w:sz w:val="24"/>
          <w:szCs w:val="24"/>
        </w:rPr>
        <w:t>Tabela 1.1</w:t>
      </w:r>
    </w:p>
    <w:p w:rsidR="00EF0C19" w:rsidRPr="006B0C5A" w:rsidRDefault="00EF0C19" w:rsidP="006B0C5A">
      <w:pPr>
        <w:jc w:val="center"/>
        <w:rPr>
          <w:rFonts w:ascii="Arial" w:hAnsi="Arial" w:cs="Arial"/>
          <w:sz w:val="24"/>
          <w:szCs w:val="24"/>
        </w:rPr>
      </w:pPr>
    </w:p>
    <w:p w:rsidR="006B0C5A" w:rsidRPr="006B0C5A" w:rsidRDefault="006B0C5A" w:rsidP="006B0C5A">
      <w:pPr>
        <w:spacing w:line="360" w:lineRule="auto"/>
        <w:ind w:right="1172" w:firstLine="709"/>
        <w:jc w:val="center"/>
        <w:rPr>
          <w:rFonts w:ascii="Arial" w:hAnsi="Arial" w:cs="Arial"/>
          <w:sz w:val="24"/>
          <w:szCs w:val="24"/>
        </w:rPr>
      </w:pPr>
    </w:p>
    <w:p w:rsidR="00EF0C19" w:rsidRDefault="006B0C5A" w:rsidP="00401B1F">
      <w:pPr>
        <w:pStyle w:val="Corpodetexto"/>
        <w:spacing w:before="75" w:line="360" w:lineRule="auto"/>
        <w:ind w:left="462" w:right="1172" w:firstLine="709"/>
        <w:rPr>
          <w:sz w:val="24"/>
          <w:szCs w:val="24"/>
        </w:rPr>
      </w:pPr>
      <w:r w:rsidRPr="006B0C5A">
        <w:rPr>
          <w:sz w:val="24"/>
          <w:szCs w:val="24"/>
        </w:rPr>
        <w:t>Os selos mecânicos podem ser classificados por projeto e por disposição conforme a tabela</w:t>
      </w:r>
      <w:r w:rsidR="00401B1F">
        <w:rPr>
          <w:sz w:val="24"/>
          <w:szCs w:val="24"/>
        </w:rPr>
        <w:t xml:space="preserve"> </w:t>
      </w:r>
      <w:r w:rsidRPr="006B0C5A">
        <w:rPr>
          <w:sz w:val="24"/>
          <w:szCs w:val="24"/>
        </w:rPr>
        <w:t xml:space="preserve">1.2. </w:t>
      </w:r>
    </w:p>
    <w:p w:rsidR="006B0C5A" w:rsidRPr="006B0C5A" w:rsidRDefault="006B0C5A" w:rsidP="00401B1F">
      <w:pPr>
        <w:pStyle w:val="Corpodetexto"/>
        <w:spacing w:before="75" w:line="360" w:lineRule="auto"/>
        <w:ind w:left="462" w:right="1172" w:firstLine="709"/>
        <w:rPr>
          <w:sz w:val="24"/>
          <w:szCs w:val="24"/>
        </w:rPr>
      </w:pPr>
      <w:r w:rsidRPr="006B0C5A">
        <w:rPr>
          <w:sz w:val="24"/>
          <w:szCs w:val="24"/>
        </w:rPr>
        <w:t>Todos os selos mecânicos são constituídos de três conjuntos de peças. Como mostra a Figura 1.6, eles são:</w:t>
      </w:r>
    </w:p>
    <w:p w:rsidR="006B0C5A" w:rsidRPr="006B0C5A" w:rsidRDefault="00981BDD" w:rsidP="00EF0C19">
      <w:pPr>
        <w:pStyle w:val="Corpodetexto"/>
        <w:ind w:right="605"/>
        <w:jc w:val="center"/>
        <w:rPr>
          <w:sz w:val="24"/>
          <w:szCs w:val="24"/>
        </w:rPr>
      </w:pPr>
      <w:r>
        <w:rPr>
          <w:noProof/>
          <w:sz w:val="24"/>
          <w:szCs w:val="24"/>
        </w:rPr>
        <w:drawing>
          <wp:inline distT="0" distB="0" distL="0" distR="0">
            <wp:extent cx="2683594" cy="1895475"/>
            <wp:effectExtent l="0" t="0" r="254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7400" cy="1898163"/>
                    </a:xfrm>
                    <a:prstGeom prst="rect">
                      <a:avLst/>
                    </a:prstGeom>
                    <a:noFill/>
                    <a:ln>
                      <a:noFill/>
                    </a:ln>
                  </pic:spPr>
                </pic:pic>
              </a:graphicData>
            </a:graphic>
          </wp:inline>
        </w:drawing>
      </w:r>
      <w:r>
        <w:rPr>
          <w:noProof/>
          <w:sz w:val="24"/>
          <w:szCs w:val="24"/>
        </w:rPr>
        <w:drawing>
          <wp:inline distT="0" distB="0" distL="0" distR="0">
            <wp:extent cx="2524125" cy="226695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4125" cy="2266950"/>
                    </a:xfrm>
                    <a:prstGeom prst="rect">
                      <a:avLst/>
                    </a:prstGeom>
                    <a:noFill/>
                    <a:ln>
                      <a:noFill/>
                    </a:ln>
                  </pic:spPr>
                </pic:pic>
              </a:graphicData>
            </a:graphic>
          </wp:inline>
        </w:drawing>
      </w:r>
    </w:p>
    <w:p w:rsidR="006B0C5A" w:rsidRPr="006B0C5A" w:rsidRDefault="006B0C5A" w:rsidP="006B0C5A">
      <w:pPr>
        <w:pStyle w:val="Corpodetexto"/>
        <w:rPr>
          <w:sz w:val="24"/>
          <w:szCs w:val="24"/>
        </w:rPr>
      </w:pPr>
    </w:p>
    <w:p w:rsidR="006B0C5A" w:rsidRPr="006B0C5A" w:rsidRDefault="006B0C5A" w:rsidP="006B0C5A">
      <w:pPr>
        <w:pStyle w:val="Corpodetexto"/>
        <w:rPr>
          <w:sz w:val="24"/>
          <w:szCs w:val="24"/>
        </w:rPr>
      </w:pPr>
    </w:p>
    <w:p w:rsidR="006B0C5A" w:rsidRPr="006B0C5A" w:rsidRDefault="006B0C5A" w:rsidP="006B0C5A">
      <w:pPr>
        <w:spacing w:before="174" w:line="184" w:lineRule="exact"/>
        <w:ind w:left="1016" w:right="2250"/>
        <w:jc w:val="center"/>
        <w:rPr>
          <w:rFonts w:ascii="Arial" w:hAnsi="Arial" w:cs="Arial"/>
          <w:sz w:val="24"/>
          <w:szCs w:val="24"/>
        </w:rPr>
      </w:pPr>
      <w:r w:rsidRPr="006B0C5A">
        <w:rPr>
          <w:rFonts w:ascii="Arial" w:hAnsi="Arial" w:cs="Arial"/>
          <w:sz w:val="24"/>
          <w:szCs w:val="24"/>
        </w:rPr>
        <w:t>Figura 1.6</w:t>
      </w:r>
    </w:p>
    <w:p w:rsidR="006B0C5A" w:rsidRPr="006B0C5A" w:rsidRDefault="006B0C5A" w:rsidP="006B0C5A">
      <w:pPr>
        <w:spacing w:before="174" w:line="184" w:lineRule="exact"/>
        <w:ind w:left="1016" w:right="2250"/>
        <w:jc w:val="center"/>
        <w:rPr>
          <w:rFonts w:ascii="Arial" w:hAnsi="Arial" w:cs="Arial"/>
          <w:sz w:val="24"/>
          <w:szCs w:val="24"/>
        </w:rPr>
      </w:pPr>
    </w:p>
    <w:p w:rsidR="006B0C5A" w:rsidRPr="006B0C5A" w:rsidRDefault="006B0C5A" w:rsidP="006B0C5A">
      <w:pPr>
        <w:pStyle w:val="PargrafodaLista"/>
        <w:numPr>
          <w:ilvl w:val="0"/>
          <w:numId w:val="5"/>
        </w:numPr>
        <w:tabs>
          <w:tab w:val="left" w:pos="640"/>
        </w:tabs>
        <w:spacing w:line="360" w:lineRule="auto"/>
        <w:ind w:right="1757"/>
        <w:jc w:val="both"/>
        <w:rPr>
          <w:sz w:val="24"/>
          <w:szCs w:val="24"/>
        </w:rPr>
      </w:pPr>
      <w:r w:rsidRPr="006B0C5A">
        <w:rPr>
          <w:sz w:val="24"/>
          <w:szCs w:val="24"/>
        </w:rPr>
        <w:t>Um par de faces primárias de selagem: uma rotativa e outra estacionária, mostradas aqui em amarelo e</w:t>
      </w:r>
      <w:r w:rsidRPr="006B0C5A">
        <w:rPr>
          <w:spacing w:val="-3"/>
          <w:sz w:val="24"/>
          <w:szCs w:val="24"/>
        </w:rPr>
        <w:t xml:space="preserve"> </w:t>
      </w:r>
      <w:r w:rsidRPr="006B0C5A">
        <w:rPr>
          <w:sz w:val="24"/>
          <w:szCs w:val="24"/>
        </w:rPr>
        <w:t>laranja</w:t>
      </w:r>
      <w:r w:rsidR="00981BDD">
        <w:rPr>
          <w:sz w:val="24"/>
          <w:szCs w:val="24"/>
        </w:rPr>
        <w:t xml:space="preserve"> (3)</w:t>
      </w:r>
      <w:r w:rsidRPr="006B0C5A">
        <w:rPr>
          <w:sz w:val="24"/>
          <w:szCs w:val="24"/>
        </w:rPr>
        <w:t>.</w:t>
      </w:r>
    </w:p>
    <w:p w:rsidR="006B0C5A" w:rsidRPr="006B0C5A" w:rsidRDefault="006B0C5A" w:rsidP="006B0C5A">
      <w:pPr>
        <w:pStyle w:val="PargrafodaLista"/>
        <w:numPr>
          <w:ilvl w:val="0"/>
          <w:numId w:val="5"/>
        </w:numPr>
        <w:tabs>
          <w:tab w:val="left" w:pos="640"/>
        </w:tabs>
        <w:spacing w:line="360" w:lineRule="auto"/>
        <w:ind w:right="2071"/>
        <w:jc w:val="both"/>
        <w:rPr>
          <w:sz w:val="24"/>
          <w:szCs w:val="24"/>
        </w:rPr>
      </w:pPr>
      <w:r w:rsidRPr="006B0C5A">
        <w:rPr>
          <w:sz w:val="24"/>
          <w:szCs w:val="24"/>
        </w:rPr>
        <w:t>Um par de vedações secundárias, conhecidas como vedação de eixo e vedação da</w:t>
      </w:r>
      <w:r w:rsidRPr="006B0C5A">
        <w:rPr>
          <w:spacing w:val="-28"/>
          <w:sz w:val="24"/>
          <w:szCs w:val="24"/>
        </w:rPr>
        <w:t xml:space="preserve"> </w:t>
      </w:r>
      <w:r w:rsidRPr="006B0C5A">
        <w:rPr>
          <w:sz w:val="24"/>
          <w:szCs w:val="24"/>
        </w:rPr>
        <w:t>sede, tais como anéis “O”, cunhas e anéis “V” posição 1 e</w:t>
      </w:r>
      <w:r w:rsidRPr="006B0C5A">
        <w:rPr>
          <w:spacing w:val="-10"/>
          <w:sz w:val="24"/>
          <w:szCs w:val="24"/>
        </w:rPr>
        <w:t xml:space="preserve"> </w:t>
      </w:r>
      <w:r w:rsidR="00981BDD">
        <w:rPr>
          <w:sz w:val="24"/>
          <w:szCs w:val="24"/>
        </w:rPr>
        <w:t>2</w:t>
      </w:r>
      <w:r w:rsidRPr="006B0C5A">
        <w:rPr>
          <w:sz w:val="24"/>
          <w:szCs w:val="24"/>
        </w:rPr>
        <w:t>.</w:t>
      </w:r>
    </w:p>
    <w:p w:rsidR="006B0C5A" w:rsidRPr="006B0C5A" w:rsidRDefault="006B0C5A" w:rsidP="006B0C5A">
      <w:pPr>
        <w:pStyle w:val="PargrafodaLista"/>
        <w:numPr>
          <w:ilvl w:val="0"/>
          <w:numId w:val="5"/>
        </w:numPr>
        <w:tabs>
          <w:tab w:val="left" w:pos="640"/>
        </w:tabs>
        <w:spacing w:before="1" w:line="360" w:lineRule="auto"/>
        <w:ind w:right="1798"/>
        <w:jc w:val="both"/>
        <w:rPr>
          <w:sz w:val="24"/>
          <w:szCs w:val="24"/>
        </w:rPr>
      </w:pPr>
      <w:r w:rsidRPr="006B0C5A">
        <w:rPr>
          <w:sz w:val="24"/>
          <w:szCs w:val="24"/>
        </w:rPr>
        <w:t>Peças do selo mecânico incluindo sobreposta, colares, anéis de compressão, pinos, molas e foles, mostradas aqui em verde e cinza</w:t>
      </w:r>
      <w:r w:rsidRPr="006B0C5A">
        <w:rPr>
          <w:spacing w:val="-2"/>
          <w:sz w:val="24"/>
          <w:szCs w:val="24"/>
        </w:rPr>
        <w:t xml:space="preserve"> </w:t>
      </w:r>
      <w:r w:rsidRPr="006B0C5A">
        <w:rPr>
          <w:sz w:val="24"/>
          <w:szCs w:val="24"/>
        </w:rPr>
        <w:t>claro.</w:t>
      </w:r>
    </w:p>
    <w:p w:rsidR="00401B1F" w:rsidRDefault="00401B1F">
      <w:pPr>
        <w:rPr>
          <w:rFonts w:ascii="Arial" w:eastAsia="Arial" w:hAnsi="Arial" w:cs="Arial"/>
          <w:sz w:val="24"/>
          <w:szCs w:val="24"/>
          <w:lang w:val="pt-PT" w:eastAsia="pt-PT" w:bidi="pt-PT"/>
        </w:rPr>
      </w:pPr>
      <w:r>
        <w:rPr>
          <w:sz w:val="24"/>
          <w:szCs w:val="24"/>
        </w:rPr>
        <w:br w:type="page"/>
      </w:r>
    </w:p>
    <w:p w:rsidR="006B0C5A" w:rsidRPr="006B0C5A" w:rsidRDefault="006B0C5A" w:rsidP="006B0C5A">
      <w:pPr>
        <w:pStyle w:val="Corpodetexto"/>
        <w:spacing w:before="11" w:line="360" w:lineRule="auto"/>
        <w:jc w:val="both"/>
        <w:rPr>
          <w:sz w:val="24"/>
          <w:szCs w:val="24"/>
        </w:rPr>
      </w:pPr>
    </w:p>
    <w:p w:rsidR="006B0C5A" w:rsidRPr="006B0C5A" w:rsidRDefault="006B0C5A" w:rsidP="00981BDD">
      <w:pPr>
        <w:pStyle w:val="PargrafodaLista"/>
        <w:spacing w:line="360" w:lineRule="auto"/>
        <w:ind w:left="0" w:right="1172" w:firstLine="0"/>
        <w:jc w:val="center"/>
        <w:rPr>
          <w:b/>
          <w:sz w:val="24"/>
          <w:szCs w:val="24"/>
        </w:rPr>
      </w:pPr>
      <w:r w:rsidRPr="006B0C5A">
        <w:rPr>
          <w:b/>
          <w:sz w:val="24"/>
          <w:szCs w:val="24"/>
        </w:rPr>
        <w:t>Classificação dos tipos de selos mecânicos.</w:t>
      </w:r>
    </w:p>
    <w:p w:rsidR="006B0C5A" w:rsidRPr="006B0C5A" w:rsidRDefault="006B0C5A" w:rsidP="00981BDD">
      <w:pPr>
        <w:ind w:right="1172"/>
        <w:jc w:val="center"/>
        <w:rPr>
          <w:rFonts w:ascii="Arial" w:hAnsi="Arial" w:cs="Arial"/>
          <w:b/>
          <w:sz w:val="24"/>
          <w:szCs w:val="24"/>
        </w:rPr>
      </w:pPr>
      <w:r w:rsidRPr="006B0C5A">
        <w:rPr>
          <w:rFonts w:ascii="Arial" w:hAnsi="Arial" w:cs="Arial"/>
          <w:noProof/>
          <w:sz w:val="24"/>
          <w:szCs w:val="24"/>
        </w:rPr>
        <w:drawing>
          <wp:anchor distT="0" distB="0" distL="0" distR="0" simplePos="0" relativeHeight="251669504" behindDoc="0" locked="0" layoutInCell="1" allowOverlap="1" wp14:anchorId="308A141D" wp14:editId="3C32636B">
            <wp:simplePos x="0" y="0"/>
            <wp:positionH relativeFrom="page">
              <wp:posOffset>1609725</wp:posOffset>
            </wp:positionH>
            <wp:positionV relativeFrom="paragraph">
              <wp:posOffset>395605</wp:posOffset>
            </wp:positionV>
            <wp:extent cx="4285615" cy="4691380"/>
            <wp:effectExtent l="0" t="0" r="635" b="0"/>
            <wp:wrapTopAndBottom/>
            <wp:docPr id="2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8" cstate="print"/>
                    <a:stretch>
                      <a:fillRect/>
                    </a:stretch>
                  </pic:blipFill>
                  <pic:spPr>
                    <a:xfrm>
                      <a:off x="0" y="0"/>
                      <a:ext cx="4285615" cy="4691380"/>
                    </a:xfrm>
                    <a:prstGeom prst="rect">
                      <a:avLst/>
                    </a:prstGeom>
                  </pic:spPr>
                </pic:pic>
              </a:graphicData>
            </a:graphic>
            <wp14:sizeRelH relativeFrom="margin">
              <wp14:pctWidth>0</wp14:pctWidth>
            </wp14:sizeRelH>
            <wp14:sizeRelV relativeFrom="margin">
              <wp14:pctHeight>0</wp14:pctHeight>
            </wp14:sizeRelV>
          </wp:anchor>
        </w:drawing>
      </w:r>
    </w:p>
    <w:p w:rsidR="006B0C5A" w:rsidRPr="006B0C5A" w:rsidRDefault="006B0C5A" w:rsidP="00981BDD">
      <w:pPr>
        <w:pStyle w:val="Corpodetexto"/>
        <w:ind w:right="1172"/>
        <w:jc w:val="center"/>
        <w:rPr>
          <w:b/>
          <w:sz w:val="24"/>
          <w:szCs w:val="24"/>
        </w:rPr>
      </w:pPr>
    </w:p>
    <w:p w:rsidR="006B0C5A" w:rsidRPr="00981BDD" w:rsidRDefault="00981BDD" w:rsidP="00981BDD">
      <w:pPr>
        <w:ind w:right="1172"/>
        <w:jc w:val="center"/>
        <w:rPr>
          <w:rFonts w:ascii="Arial" w:hAnsi="Arial" w:cs="Arial"/>
          <w:sz w:val="24"/>
          <w:szCs w:val="24"/>
        </w:rPr>
        <w:sectPr w:rsidR="006B0C5A" w:rsidRPr="00981BDD" w:rsidSect="0082050A">
          <w:pgSz w:w="11910" w:h="16840"/>
          <w:pgMar w:top="1701" w:right="0" w:bottom="1276" w:left="1240" w:header="720" w:footer="720" w:gutter="0"/>
          <w:cols w:space="720"/>
        </w:sectPr>
      </w:pPr>
      <w:r w:rsidRPr="00981BDD">
        <w:rPr>
          <w:rFonts w:ascii="Arial" w:hAnsi="Arial" w:cs="Arial"/>
          <w:b/>
          <w:sz w:val="24"/>
          <w:szCs w:val="24"/>
        </w:rPr>
        <w:t>Tabela 1.2</w:t>
      </w:r>
    </w:p>
    <w:p w:rsidR="006B0C5A" w:rsidRPr="00401B1F" w:rsidRDefault="006B0C5A" w:rsidP="00401B1F">
      <w:pPr>
        <w:spacing w:before="73" w:line="360" w:lineRule="auto"/>
        <w:ind w:right="1031" w:firstLine="709"/>
        <w:jc w:val="both"/>
        <w:rPr>
          <w:rFonts w:ascii="Arial" w:hAnsi="Arial" w:cs="Arial"/>
          <w:sz w:val="24"/>
          <w:szCs w:val="24"/>
        </w:rPr>
      </w:pPr>
      <w:r w:rsidRPr="006B0C5A">
        <w:rPr>
          <w:rFonts w:ascii="Arial" w:hAnsi="Arial" w:cs="Arial"/>
          <w:sz w:val="24"/>
          <w:szCs w:val="24"/>
        </w:rPr>
        <w:lastRenderedPageBreak/>
        <w:t xml:space="preserve">Todos os selos mecânicos partilham a mesma tecnologia básica. Isto é, ter duas faces extremamente lisas e planas em contato, uma girando com o eixo enquanto a outra permanece estacionária com a caixa. Estas faces de selos são seladas aos seus suportes apropriados através do uso de vedações secundários (Ex.: </w:t>
      </w:r>
      <w:proofErr w:type="spellStart"/>
      <w:r w:rsidRPr="006B0C5A">
        <w:rPr>
          <w:rFonts w:ascii="Arial" w:hAnsi="Arial" w:cs="Arial"/>
          <w:sz w:val="24"/>
          <w:szCs w:val="24"/>
        </w:rPr>
        <w:t>O’Rings</w:t>
      </w:r>
      <w:proofErr w:type="spellEnd"/>
      <w:r w:rsidRPr="006B0C5A">
        <w:rPr>
          <w:rFonts w:ascii="Arial" w:hAnsi="Arial" w:cs="Arial"/>
          <w:sz w:val="24"/>
          <w:szCs w:val="24"/>
        </w:rPr>
        <w:t>). As faces são mecanicamente comprimidas pelas molas ou foles (metálicos ou não) e flexíveis, afim de que possam ser postas em contato e mover-se para compensar desalinhamentos estáticos e dinâmicos, como também o desgaste.</w:t>
      </w:r>
    </w:p>
    <w:p w:rsidR="006B0C5A" w:rsidRPr="006B0C5A" w:rsidRDefault="006B0C5A" w:rsidP="006B0C5A">
      <w:pPr>
        <w:spacing w:before="162" w:after="5" w:line="360" w:lineRule="auto"/>
        <w:ind w:right="1031" w:firstLine="709"/>
        <w:jc w:val="both"/>
        <w:rPr>
          <w:rFonts w:ascii="Arial" w:hAnsi="Arial" w:cs="Arial"/>
          <w:sz w:val="24"/>
          <w:szCs w:val="24"/>
        </w:rPr>
      </w:pPr>
      <w:r w:rsidRPr="006B0C5A">
        <w:rPr>
          <w:rFonts w:ascii="Arial" w:hAnsi="Arial" w:cs="Arial"/>
          <w:sz w:val="24"/>
          <w:szCs w:val="24"/>
        </w:rPr>
        <w:t xml:space="preserve">Na figura 1.7 o número (1) representa as partes de metal que posicionam e faz o selo girar com o eixo da bomba, elas devem também acomodar desalinhamentos dinâmicos causados por </w:t>
      </w:r>
      <w:proofErr w:type="spellStart"/>
      <w:r w:rsidRPr="006B0C5A">
        <w:rPr>
          <w:rFonts w:ascii="Arial" w:hAnsi="Arial" w:cs="Arial"/>
          <w:sz w:val="24"/>
          <w:szCs w:val="24"/>
        </w:rPr>
        <w:t>run</w:t>
      </w:r>
      <w:proofErr w:type="spellEnd"/>
      <w:r w:rsidRPr="006B0C5A">
        <w:rPr>
          <w:rFonts w:ascii="Arial" w:hAnsi="Arial" w:cs="Arial"/>
          <w:sz w:val="24"/>
          <w:szCs w:val="24"/>
        </w:rPr>
        <w:t>-out, deflexão e outros impulsos do eixo da bomba dentro de uma certa tolerância.</w:t>
      </w:r>
    </w:p>
    <w:p w:rsidR="006B0C5A" w:rsidRPr="006B0C5A" w:rsidRDefault="006B0C5A" w:rsidP="006B0C5A">
      <w:pPr>
        <w:pStyle w:val="Corpodetexto"/>
        <w:spacing w:line="360" w:lineRule="auto"/>
        <w:ind w:right="1031" w:firstLine="709"/>
        <w:jc w:val="center"/>
        <w:rPr>
          <w:sz w:val="24"/>
          <w:szCs w:val="24"/>
        </w:rPr>
      </w:pPr>
      <w:r w:rsidRPr="006B0C5A">
        <w:rPr>
          <w:noProof/>
          <w:sz w:val="24"/>
          <w:szCs w:val="24"/>
        </w:rPr>
        <w:drawing>
          <wp:inline distT="0" distB="0" distL="0" distR="0" wp14:anchorId="741CD343" wp14:editId="10E1B7EA">
            <wp:extent cx="3066941" cy="2895790"/>
            <wp:effectExtent l="0" t="0" r="0" b="0"/>
            <wp:docPr id="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9" cstate="print"/>
                    <a:stretch>
                      <a:fillRect/>
                    </a:stretch>
                  </pic:blipFill>
                  <pic:spPr>
                    <a:xfrm>
                      <a:off x="0" y="0"/>
                      <a:ext cx="3066941" cy="2895790"/>
                    </a:xfrm>
                    <a:prstGeom prst="rect">
                      <a:avLst/>
                    </a:prstGeom>
                  </pic:spPr>
                </pic:pic>
              </a:graphicData>
            </a:graphic>
          </wp:inline>
        </w:drawing>
      </w:r>
    </w:p>
    <w:p w:rsidR="006B0C5A" w:rsidRPr="006B0C5A" w:rsidRDefault="006B0C5A" w:rsidP="006B0C5A">
      <w:pPr>
        <w:spacing w:before="205" w:line="360" w:lineRule="auto"/>
        <w:ind w:right="1031" w:firstLine="709"/>
        <w:jc w:val="center"/>
        <w:rPr>
          <w:rFonts w:ascii="Arial" w:hAnsi="Arial" w:cs="Arial"/>
          <w:sz w:val="24"/>
          <w:szCs w:val="24"/>
        </w:rPr>
      </w:pPr>
      <w:r w:rsidRPr="006B0C5A">
        <w:rPr>
          <w:rFonts w:ascii="Arial" w:hAnsi="Arial" w:cs="Arial"/>
          <w:sz w:val="24"/>
          <w:szCs w:val="24"/>
        </w:rPr>
        <w:t>FIGURA 1.7</w:t>
      </w:r>
    </w:p>
    <w:p w:rsidR="006B0C5A" w:rsidRPr="006B0C5A" w:rsidRDefault="006B0C5A" w:rsidP="006B0C5A">
      <w:pPr>
        <w:pStyle w:val="Corpodetexto"/>
        <w:spacing w:before="10" w:line="360" w:lineRule="auto"/>
        <w:ind w:right="1031" w:firstLine="709"/>
        <w:jc w:val="both"/>
        <w:rPr>
          <w:sz w:val="24"/>
          <w:szCs w:val="24"/>
        </w:rPr>
      </w:pPr>
    </w:p>
    <w:p w:rsidR="006B0C5A" w:rsidRPr="006B0C5A" w:rsidRDefault="006B0C5A" w:rsidP="006B0C5A">
      <w:pPr>
        <w:spacing w:line="360" w:lineRule="auto"/>
        <w:ind w:right="1031" w:firstLine="709"/>
        <w:jc w:val="both"/>
        <w:rPr>
          <w:rFonts w:ascii="Arial" w:hAnsi="Arial" w:cs="Arial"/>
          <w:sz w:val="24"/>
          <w:szCs w:val="24"/>
        </w:rPr>
      </w:pPr>
      <w:r w:rsidRPr="006B0C5A">
        <w:rPr>
          <w:rFonts w:ascii="Arial" w:hAnsi="Arial" w:cs="Arial"/>
          <w:sz w:val="24"/>
          <w:szCs w:val="24"/>
        </w:rPr>
        <w:t xml:space="preserve">O número (2) representa a face rotativa do selo plana, dentro de </w:t>
      </w:r>
      <w:r w:rsidRPr="006B0C5A">
        <w:rPr>
          <w:rFonts w:ascii="Arial" w:hAnsi="Arial" w:cs="Arial"/>
          <w:sz w:val="24"/>
          <w:szCs w:val="24"/>
          <w:u w:val="single"/>
        </w:rPr>
        <w:t>três bandas</w:t>
      </w:r>
      <w:r w:rsidRPr="006B0C5A">
        <w:rPr>
          <w:rFonts w:ascii="Arial" w:hAnsi="Arial" w:cs="Arial"/>
          <w:sz w:val="24"/>
          <w:szCs w:val="24"/>
        </w:rPr>
        <w:t xml:space="preserve"> de</w:t>
      </w:r>
      <w:r w:rsidRPr="006B0C5A">
        <w:rPr>
          <w:rFonts w:ascii="Arial" w:hAnsi="Arial" w:cs="Arial"/>
          <w:sz w:val="24"/>
          <w:szCs w:val="24"/>
          <w:u w:val="single"/>
        </w:rPr>
        <w:t xml:space="preserve"> luz</w:t>
      </w:r>
      <w:r w:rsidRPr="006B0C5A">
        <w:rPr>
          <w:rFonts w:ascii="Arial" w:hAnsi="Arial" w:cs="Arial"/>
          <w:sz w:val="24"/>
          <w:szCs w:val="24"/>
        </w:rPr>
        <w:t>, as molas e a pressão hidráulica comprimem a mesma contra a face estacionária</w:t>
      </w:r>
      <w:r w:rsidRPr="006B0C5A">
        <w:rPr>
          <w:rFonts w:ascii="Arial" w:hAnsi="Arial" w:cs="Arial"/>
          <w:spacing w:val="-1"/>
          <w:sz w:val="24"/>
          <w:szCs w:val="24"/>
        </w:rPr>
        <w:t xml:space="preserve"> </w:t>
      </w:r>
      <w:r w:rsidRPr="006B0C5A">
        <w:rPr>
          <w:rFonts w:ascii="Arial" w:hAnsi="Arial" w:cs="Arial"/>
          <w:sz w:val="24"/>
          <w:szCs w:val="24"/>
        </w:rPr>
        <w:t>(3).</w:t>
      </w:r>
    </w:p>
    <w:p w:rsidR="006B0C5A" w:rsidRPr="00981BDD" w:rsidRDefault="006B0C5A" w:rsidP="006B0C5A">
      <w:pPr>
        <w:spacing w:before="230" w:line="360" w:lineRule="auto"/>
        <w:ind w:right="1031" w:firstLine="709"/>
        <w:jc w:val="both"/>
        <w:rPr>
          <w:rFonts w:ascii="Arial" w:hAnsi="Arial" w:cs="Arial"/>
          <w:sz w:val="24"/>
          <w:szCs w:val="24"/>
        </w:rPr>
      </w:pPr>
      <w:r w:rsidRPr="006B0C5A">
        <w:rPr>
          <w:rFonts w:ascii="Arial" w:hAnsi="Arial" w:cs="Arial"/>
          <w:sz w:val="24"/>
          <w:szCs w:val="24"/>
        </w:rPr>
        <w:t xml:space="preserve">O número (3) representa a face estacionária e é mantida normalmente na sobreposta e permanece </w:t>
      </w:r>
      <w:r w:rsidR="00981BDD">
        <w:rPr>
          <w:rFonts w:ascii="Arial" w:hAnsi="Arial" w:cs="Arial"/>
          <w:sz w:val="24"/>
          <w:szCs w:val="24"/>
        </w:rPr>
        <w:t>fixa</w:t>
      </w:r>
      <w:r w:rsidRPr="006B0C5A">
        <w:rPr>
          <w:rFonts w:ascii="Arial" w:hAnsi="Arial" w:cs="Arial"/>
          <w:sz w:val="24"/>
          <w:szCs w:val="24"/>
        </w:rPr>
        <w:t xml:space="preserve"> em operação. Alguma face estacionária não possui pinos </w:t>
      </w:r>
      <w:proofErr w:type="spellStart"/>
      <w:r w:rsidRPr="006B0C5A">
        <w:rPr>
          <w:rFonts w:ascii="Arial" w:hAnsi="Arial" w:cs="Arial"/>
          <w:sz w:val="24"/>
          <w:szCs w:val="24"/>
        </w:rPr>
        <w:t>anti-rotação</w:t>
      </w:r>
      <w:proofErr w:type="spellEnd"/>
      <w:r w:rsidRPr="006B0C5A">
        <w:rPr>
          <w:rFonts w:ascii="Arial" w:hAnsi="Arial" w:cs="Arial"/>
          <w:sz w:val="24"/>
          <w:szCs w:val="24"/>
        </w:rPr>
        <w:t xml:space="preserve">, e todos têm alguma forma de vedação secundária para interromper o fluxo do líquido entre ela e o seu suporte (sobreposta) da mesma maneira a face deve estar com planicidade </w:t>
      </w:r>
      <w:r w:rsidRPr="006B0C5A">
        <w:rPr>
          <w:rFonts w:ascii="Arial" w:hAnsi="Arial" w:cs="Arial"/>
          <w:sz w:val="24"/>
          <w:szCs w:val="24"/>
        </w:rPr>
        <w:lastRenderedPageBreak/>
        <w:t xml:space="preserve">correspondente a no máximo </w:t>
      </w:r>
      <w:r w:rsidRPr="006B0C5A">
        <w:rPr>
          <w:rFonts w:ascii="Arial" w:hAnsi="Arial" w:cs="Arial"/>
          <w:sz w:val="24"/>
          <w:szCs w:val="24"/>
          <w:u w:val="single"/>
        </w:rPr>
        <w:t>três bandas de luz</w:t>
      </w:r>
      <w:r w:rsidR="00981BDD">
        <w:rPr>
          <w:rFonts w:ascii="Arial" w:hAnsi="Arial" w:cs="Arial"/>
          <w:sz w:val="24"/>
          <w:szCs w:val="24"/>
          <w:u w:val="single"/>
        </w:rPr>
        <w:t xml:space="preserve"> </w:t>
      </w:r>
      <w:r w:rsidR="00981BDD" w:rsidRPr="00981BDD">
        <w:rPr>
          <w:rFonts w:ascii="Arial" w:hAnsi="Arial" w:cs="Arial"/>
          <w:sz w:val="24"/>
          <w:szCs w:val="24"/>
        </w:rPr>
        <w:t>(consultar Departamento Técnico da Orion Vedações)</w:t>
      </w:r>
      <w:r w:rsidRPr="00981BDD">
        <w:rPr>
          <w:rFonts w:ascii="Arial" w:hAnsi="Arial" w:cs="Arial"/>
          <w:sz w:val="24"/>
          <w:szCs w:val="24"/>
        </w:rPr>
        <w:t>.</w:t>
      </w:r>
    </w:p>
    <w:p w:rsidR="006B0C5A" w:rsidRDefault="006B0C5A" w:rsidP="006B0C5A">
      <w:pPr>
        <w:ind w:right="889"/>
        <w:rPr>
          <w:rFonts w:ascii="Arial" w:hAnsi="Arial" w:cs="Arial"/>
          <w:sz w:val="24"/>
          <w:szCs w:val="24"/>
        </w:rPr>
      </w:pPr>
    </w:p>
    <w:p w:rsidR="006B0C5A" w:rsidRPr="00401B1F" w:rsidRDefault="006B0C5A" w:rsidP="00EF0C19">
      <w:pPr>
        <w:pStyle w:val="PargrafodaLista"/>
        <w:numPr>
          <w:ilvl w:val="0"/>
          <w:numId w:val="7"/>
        </w:numPr>
        <w:spacing w:before="91" w:line="360" w:lineRule="auto"/>
        <w:ind w:right="889"/>
        <w:jc w:val="both"/>
        <w:rPr>
          <w:b/>
          <w:sz w:val="24"/>
          <w:szCs w:val="24"/>
        </w:rPr>
      </w:pPr>
      <w:r w:rsidRPr="00401B1F">
        <w:rPr>
          <w:b/>
          <w:sz w:val="24"/>
          <w:szCs w:val="24"/>
        </w:rPr>
        <w:t xml:space="preserve">Lubrificação das </w:t>
      </w:r>
      <w:r w:rsidR="00981BDD">
        <w:rPr>
          <w:b/>
          <w:sz w:val="24"/>
          <w:szCs w:val="24"/>
        </w:rPr>
        <w:t>F</w:t>
      </w:r>
      <w:r w:rsidRPr="00401B1F">
        <w:rPr>
          <w:b/>
          <w:sz w:val="24"/>
          <w:szCs w:val="24"/>
        </w:rPr>
        <w:t>aces de</w:t>
      </w:r>
      <w:r w:rsidRPr="00401B1F">
        <w:rPr>
          <w:b/>
          <w:spacing w:val="-2"/>
          <w:sz w:val="24"/>
          <w:szCs w:val="24"/>
        </w:rPr>
        <w:t xml:space="preserve"> </w:t>
      </w:r>
      <w:r w:rsidR="00981BDD">
        <w:rPr>
          <w:b/>
          <w:sz w:val="24"/>
          <w:szCs w:val="24"/>
        </w:rPr>
        <w:t>S</w:t>
      </w:r>
      <w:r w:rsidRPr="00401B1F">
        <w:rPr>
          <w:b/>
          <w:sz w:val="24"/>
          <w:szCs w:val="24"/>
        </w:rPr>
        <w:t>elagem</w:t>
      </w:r>
    </w:p>
    <w:p w:rsidR="006B0C5A" w:rsidRDefault="006B0C5A" w:rsidP="002B53CF">
      <w:pPr>
        <w:pStyle w:val="Corpodetexto"/>
        <w:spacing w:before="233" w:line="360" w:lineRule="auto"/>
        <w:ind w:right="889" w:firstLine="709"/>
        <w:jc w:val="both"/>
        <w:rPr>
          <w:sz w:val="24"/>
          <w:szCs w:val="24"/>
        </w:rPr>
      </w:pPr>
      <w:r w:rsidRPr="006B0C5A">
        <w:rPr>
          <w:sz w:val="24"/>
          <w:szCs w:val="24"/>
        </w:rPr>
        <w:t>As faces de um selo mecânico típicos são lubrificadas com uma película de fluido entre elas. Ao projetar selos mecânicos em função dos níveis desejados de vazamento, durabilidade e consumo de energia, é preciso levar em consideração como as faces serão lubrificadas dentre uma série de alternativas.</w:t>
      </w:r>
    </w:p>
    <w:p w:rsidR="006B0C5A" w:rsidRPr="006B0C5A" w:rsidRDefault="006B0C5A" w:rsidP="006B0C5A">
      <w:pPr>
        <w:pStyle w:val="Ttulo2"/>
        <w:spacing w:before="73" w:line="360" w:lineRule="auto"/>
        <w:ind w:right="889" w:firstLine="709"/>
        <w:jc w:val="both"/>
        <w:rPr>
          <w:rFonts w:ascii="Arial" w:hAnsi="Arial" w:cs="Arial"/>
          <w:color w:val="auto"/>
          <w:sz w:val="24"/>
          <w:szCs w:val="24"/>
        </w:rPr>
      </w:pPr>
      <w:r w:rsidRPr="006B0C5A">
        <w:rPr>
          <w:rFonts w:ascii="Arial" w:hAnsi="Arial" w:cs="Arial"/>
          <w:color w:val="auto"/>
          <w:sz w:val="24"/>
          <w:szCs w:val="24"/>
        </w:rPr>
        <w:t xml:space="preserve">Para escolher o tipo ideal de selo mecânico, é preciso conhecer o máximo possível sobre as condições de operação e o fluido a ser selado. Consulte a </w:t>
      </w:r>
      <w:r w:rsidR="00981BDD">
        <w:rPr>
          <w:rFonts w:ascii="Arial" w:hAnsi="Arial" w:cs="Arial"/>
          <w:color w:val="auto"/>
          <w:sz w:val="24"/>
          <w:szCs w:val="24"/>
        </w:rPr>
        <w:t>Orion Vedações</w:t>
      </w:r>
      <w:r w:rsidRPr="006B0C5A">
        <w:rPr>
          <w:rFonts w:ascii="Arial" w:hAnsi="Arial" w:cs="Arial"/>
          <w:color w:val="auto"/>
          <w:sz w:val="24"/>
          <w:szCs w:val="24"/>
        </w:rPr>
        <w:t xml:space="preserve"> para melhor discutir o projeto de selagem a ser utilizado em sua aplicação. A obtenção de informações completas sobre o fluido e o meio ambiente permitirá que se escolha o selo mecânico ideal para uma vida longa sem problemas.</w:t>
      </w:r>
    </w:p>
    <w:p w:rsidR="006B0C5A" w:rsidRPr="006B0C5A" w:rsidRDefault="006B0C5A" w:rsidP="00EF0C19">
      <w:pPr>
        <w:pStyle w:val="PargrafodaLista"/>
        <w:numPr>
          <w:ilvl w:val="2"/>
          <w:numId w:val="7"/>
        </w:numPr>
        <w:spacing w:before="231" w:line="360" w:lineRule="auto"/>
        <w:ind w:left="0" w:right="889" w:firstLine="709"/>
        <w:jc w:val="both"/>
        <w:rPr>
          <w:b/>
          <w:sz w:val="24"/>
          <w:szCs w:val="24"/>
        </w:rPr>
      </w:pPr>
      <w:r w:rsidRPr="006B0C5A">
        <w:rPr>
          <w:b/>
          <w:sz w:val="24"/>
          <w:szCs w:val="24"/>
        </w:rPr>
        <w:t>Pontos de</w:t>
      </w:r>
      <w:r w:rsidRPr="006B0C5A">
        <w:rPr>
          <w:b/>
          <w:spacing w:val="-1"/>
          <w:sz w:val="24"/>
          <w:szCs w:val="24"/>
        </w:rPr>
        <w:t xml:space="preserve"> </w:t>
      </w:r>
      <w:r w:rsidR="00981BDD">
        <w:rPr>
          <w:b/>
          <w:sz w:val="24"/>
          <w:szCs w:val="24"/>
        </w:rPr>
        <w:t>V</w:t>
      </w:r>
      <w:r w:rsidRPr="006B0C5A">
        <w:rPr>
          <w:b/>
          <w:sz w:val="24"/>
          <w:szCs w:val="24"/>
        </w:rPr>
        <w:t>edação</w:t>
      </w:r>
    </w:p>
    <w:p w:rsidR="006B0C5A" w:rsidRDefault="006B0C5A" w:rsidP="006B0C5A">
      <w:pPr>
        <w:pStyle w:val="Corpodetexto"/>
        <w:spacing w:before="233" w:line="360" w:lineRule="auto"/>
        <w:ind w:right="889" w:firstLine="709"/>
        <w:jc w:val="both"/>
        <w:rPr>
          <w:sz w:val="24"/>
          <w:szCs w:val="24"/>
        </w:rPr>
      </w:pPr>
      <w:r w:rsidRPr="006B0C5A">
        <w:rPr>
          <w:noProof/>
          <w:sz w:val="24"/>
          <w:szCs w:val="24"/>
        </w:rPr>
        <w:drawing>
          <wp:anchor distT="0" distB="0" distL="0" distR="0" simplePos="0" relativeHeight="251670528" behindDoc="0" locked="0" layoutInCell="1" allowOverlap="1" wp14:anchorId="3E59482D" wp14:editId="0232BAB9">
            <wp:simplePos x="0" y="0"/>
            <wp:positionH relativeFrom="page">
              <wp:posOffset>2914650</wp:posOffset>
            </wp:positionH>
            <wp:positionV relativeFrom="paragraph">
              <wp:posOffset>1331595</wp:posOffset>
            </wp:positionV>
            <wp:extent cx="2494915" cy="2181225"/>
            <wp:effectExtent l="0" t="0" r="635" b="9525"/>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30" cstate="print"/>
                    <a:stretch>
                      <a:fillRect/>
                    </a:stretch>
                  </pic:blipFill>
                  <pic:spPr>
                    <a:xfrm>
                      <a:off x="0" y="0"/>
                      <a:ext cx="2494915" cy="2181225"/>
                    </a:xfrm>
                    <a:prstGeom prst="rect">
                      <a:avLst/>
                    </a:prstGeom>
                  </pic:spPr>
                </pic:pic>
              </a:graphicData>
            </a:graphic>
            <wp14:sizeRelH relativeFrom="margin">
              <wp14:pctWidth>0</wp14:pctWidth>
            </wp14:sizeRelH>
            <wp14:sizeRelV relativeFrom="margin">
              <wp14:pctHeight>0</wp14:pctHeight>
            </wp14:sizeRelV>
          </wp:anchor>
        </w:drawing>
      </w:r>
      <w:r w:rsidRPr="006B0C5A">
        <w:rPr>
          <w:sz w:val="24"/>
          <w:szCs w:val="24"/>
        </w:rPr>
        <w:t>Há quatro pontos principais de vedação num selo mecânico axial. Veja a Figura 1.8. A vedação primária é na face de selagem (ver 4) o caminho de vazamento no Ponto 3 é bloqueado por um anel “O”, “V” ou em cunha. Os caminhos de vazamento nos pontos 1 e 2 são bloqueados por juntas ou anéis “O”.</w:t>
      </w:r>
    </w:p>
    <w:p w:rsidR="006B0C5A" w:rsidRPr="006B0C5A" w:rsidRDefault="006B0C5A" w:rsidP="006B0C5A">
      <w:pPr>
        <w:pStyle w:val="Corpodetexto"/>
        <w:spacing w:before="233" w:line="360" w:lineRule="auto"/>
        <w:jc w:val="center"/>
        <w:rPr>
          <w:sz w:val="24"/>
          <w:szCs w:val="24"/>
        </w:rPr>
      </w:pPr>
      <w:r>
        <w:rPr>
          <w:sz w:val="24"/>
          <w:szCs w:val="24"/>
        </w:rPr>
        <w:t>FiGURA 1.8</w:t>
      </w:r>
    </w:p>
    <w:p w:rsidR="006B0C5A" w:rsidRPr="006B0C5A" w:rsidRDefault="006B0C5A" w:rsidP="006B0C5A">
      <w:pPr>
        <w:rPr>
          <w:rFonts w:ascii="Arial" w:hAnsi="Arial" w:cs="Arial"/>
          <w:sz w:val="24"/>
          <w:szCs w:val="24"/>
        </w:rPr>
        <w:sectPr w:rsidR="006B0C5A" w:rsidRPr="006B0C5A" w:rsidSect="00F25D0B">
          <w:pgSz w:w="11910" w:h="16840"/>
          <w:pgMar w:top="1702" w:right="3" w:bottom="280" w:left="1240" w:header="720" w:footer="720" w:gutter="0"/>
          <w:cols w:space="720"/>
        </w:sectPr>
      </w:pPr>
    </w:p>
    <w:p w:rsidR="000502CD" w:rsidRPr="006B0C5A" w:rsidRDefault="006B0C5A">
      <w:pPr>
        <w:rPr>
          <w:rFonts w:ascii="Arial" w:hAnsi="Arial" w:cs="Arial"/>
          <w:sz w:val="24"/>
          <w:szCs w:val="24"/>
        </w:rPr>
      </w:pPr>
      <w:r>
        <w:rPr>
          <w:noProof/>
        </w:rPr>
        <w:lastRenderedPageBreak/>
        <w:drawing>
          <wp:anchor distT="0" distB="0" distL="114300" distR="114300" simplePos="0" relativeHeight="251679744" behindDoc="0" locked="0" layoutInCell="1" allowOverlap="1" wp14:anchorId="694150B6" wp14:editId="09C24521">
            <wp:simplePos x="0" y="0"/>
            <wp:positionH relativeFrom="column">
              <wp:posOffset>966584</wp:posOffset>
            </wp:positionH>
            <wp:positionV relativeFrom="paragraph">
              <wp:posOffset>6469920</wp:posOffset>
            </wp:positionV>
            <wp:extent cx="3638550" cy="1428750"/>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85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A82EAE2" wp14:editId="4B79C0AF">
            <wp:simplePos x="0" y="0"/>
            <wp:positionH relativeFrom="column">
              <wp:posOffset>382137</wp:posOffset>
            </wp:positionH>
            <wp:positionV relativeFrom="paragraph">
              <wp:posOffset>2538483</wp:posOffset>
            </wp:positionV>
            <wp:extent cx="4660900" cy="3495675"/>
            <wp:effectExtent l="0" t="0" r="6350" b="952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0900"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C5A">
        <w:rPr>
          <w:rFonts w:ascii="Arial" w:hAnsi="Arial" w:cs="Arial"/>
          <w:noProof/>
          <w:sz w:val="24"/>
          <w:szCs w:val="24"/>
        </w:rPr>
        <w:drawing>
          <wp:anchor distT="0" distB="0" distL="114300" distR="114300" simplePos="0" relativeHeight="251675648" behindDoc="0" locked="0" layoutInCell="1" allowOverlap="1" wp14:anchorId="3CE67B5C" wp14:editId="71173F00">
            <wp:simplePos x="0" y="0"/>
            <wp:positionH relativeFrom="column">
              <wp:posOffset>376384</wp:posOffset>
            </wp:positionH>
            <wp:positionV relativeFrom="paragraph">
              <wp:posOffset>395832</wp:posOffset>
            </wp:positionV>
            <wp:extent cx="4396740" cy="2362200"/>
            <wp:effectExtent l="0" t="0" r="381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674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673600" behindDoc="0" locked="0" layoutInCell="1" allowOverlap="1">
                <wp:simplePos x="0" y="0"/>
                <wp:positionH relativeFrom="column">
                  <wp:posOffset>-274727</wp:posOffset>
                </wp:positionH>
                <wp:positionV relativeFrom="paragraph">
                  <wp:posOffset>-136260</wp:posOffset>
                </wp:positionV>
                <wp:extent cx="5732060" cy="8734567"/>
                <wp:effectExtent l="0" t="0" r="21590" b="28575"/>
                <wp:wrapNone/>
                <wp:docPr id="34" name="Retângulo: Cantos Arredondados 34"/>
                <wp:cNvGraphicFramePr/>
                <a:graphic xmlns:a="http://schemas.openxmlformats.org/drawingml/2006/main">
                  <a:graphicData uri="http://schemas.microsoft.com/office/word/2010/wordprocessingShape">
                    <wps:wsp>
                      <wps:cNvSpPr/>
                      <wps:spPr>
                        <a:xfrm>
                          <a:off x="0" y="0"/>
                          <a:ext cx="5732060" cy="873456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CE68E2" id="Retângulo: Cantos Arredondados 34" o:spid="_x0000_s1026" style="position:absolute;margin-left:-21.65pt;margin-top:-10.75pt;width:451.35pt;height:687.7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" fillcolor="white [3212]" strokecolor="#1f3763 [1604]" strokeweight="1pt">
                <v:stroke joinstyle="miter"/>
              </v:roundrect>
            </w:pict>
          </mc:Fallback>
        </mc:AlternateContent>
      </w:r>
    </w:p>
    <w:sectPr w:rsidR="000502CD" w:rsidRPr="006B0C5A" w:rsidSect="006B0C5A">
      <w:headerReference w:type="default" r:id="rId33"/>
      <w:footerReference w:type="default" r:id="rId34"/>
      <w:footerReference w:type="first" r:id="rId35"/>
      <w:pgSz w:w="11906" w:h="16838"/>
      <w:pgMar w:top="1417" w:right="1701" w:bottom="1417" w:left="1701" w:header="708" w:footer="2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3F20" w:rsidRDefault="00483F20" w:rsidP="006B0C5A">
      <w:pPr>
        <w:spacing w:after="0" w:line="240" w:lineRule="auto"/>
      </w:pPr>
      <w:r>
        <w:separator/>
      </w:r>
    </w:p>
  </w:endnote>
  <w:endnote w:type="continuationSeparator" w:id="0">
    <w:p w:rsidR="00483F20" w:rsidRDefault="00483F20" w:rsidP="006B0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0B" w:rsidRDefault="00F25D0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C5A" w:rsidRDefault="006B0C5A" w:rsidP="00F25D0B">
    <w:pPr>
      <w:pStyle w:val="Rodap"/>
      <w:tabs>
        <w:tab w:val="left" w:pos="9072"/>
      </w:tabs>
      <w:ind w:right="464"/>
      <w:jc w:val="right"/>
    </w:pPr>
  </w:p>
  <w:p w:rsidR="006B0C5A" w:rsidRPr="00BD5136" w:rsidRDefault="006B0C5A" w:rsidP="00F25D0B">
    <w:pPr>
      <w:pStyle w:val="Cabealho"/>
      <w:tabs>
        <w:tab w:val="left" w:pos="9072"/>
      </w:tabs>
      <w:jc w:val="center"/>
      <w:rPr>
        <w:rFonts w:ascii="Arial" w:hAnsi="Arial" w:cs="Arial"/>
        <w:b/>
        <w:color w:val="1F3864" w:themeColor="accent1" w:themeShade="80"/>
        <w:sz w:val="16"/>
      </w:rPr>
    </w:pPr>
    <w:r w:rsidRPr="00BD5136">
      <w:rPr>
        <w:rFonts w:ascii="Arial" w:hAnsi="Arial" w:cs="Arial"/>
        <w:b/>
        <w:color w:val="1F3864" w:themeColor="accent1" w:themeShade="80"/>
        <w:sz w:val="16"/>
      </w:rPr>
      <w:t>LRS CONSTRUÇÕES LTDA EPP</w:t>
    </w:r>
  </w:p>
  <w:p w:rsidR="006B0C5A" w:rsidRPr="00BD5136" w:rsidRDefault="006B0C5A" w:rsidP="00F25D0B">
    <w:pPr>
      <w:pStyle w:val="Cabealho"/>
      <w:tabs>
        <w:tab w:val="left" w:pos="311"/>
        <w:tab w:val="left" w:pos="9072"/>
      </w:tabs>
      <w:jc w:val="center"/>
      <w:rPr>
        <w:rFonts w:ascii="Arial" w:hAnsi="Arial" w:cs="Arial"/>
        <w:b/>
        <w:color w:val="1F3864" w:themeColor="accent1" w:themeShade="80"/>
        <w:sz w:val="16"/>
      </w:rPr>
    </w:pPr>
    <w:r w:rsidRPr="00BD5136">
      <w:rPr>
        <w:rFonts w:ascii="Arial" w:hAnsi="Arial" w:cs="Arial"/>
        <w:b/>
        <w:color w:val="1F3864" w:themeColor="accent1" w:themeShade="80"/>
        <w:sz w:val="16"/>
      </w:rPr>
      <w:t>AVENIDA JOSÉ CRISTOVÃO GONÇALVES, 3</w:t>
    </w:r>
    <w:r>
      <w:rPr>
        <w:rFonts w:ascii="Arial" w:hAnsi="Arial" w:cs="Arial"/>
        <w:b/>
        <w:color w:val="1F3864" w:themeColor="accent1" w:themeShade="80"/>
        <w:sz w:val="16"/>
      </w:rPr>
      <w:t>2</w:t>
    </w:r>
    <w:r w:rsidRPr="00BD5136">
      <w:rPr>
        <w:rFonts w:ascii="Arial" w:hAnsi="Arial" w:cs="Arial"/>
        <w:b/>
        <w:color w:val="1F3864" w:themeColor="accent1" w:themeShade="80"/>
        <w:sz w:val="16"/>
      </w:rPr>
      <w:t>6.</w:t>
    </w:r>
  </w:p>
  <w:p w:rsidR="006B0C5A" w:rsidRPr="00BD5136" w:rsidRDefault="006B0C5A" w:rsidP="00F25D0B">
    <w:pPr>
      <w:pStyle w:val="Cabealho"/>
      <w:tabs>
        <w:tab w:val="left" w:pos="9072"/>
      </w:tabs>
      <w:jc w:val="center"/>
      <w:rPr>
        <w:rFonts w:ascii="Arial" w:hAnsi="Arial" w:cs="Arial"/>
        <w:b/>
        <w:color w:val="1F3864" w:themeColor="accent1" w:themeShade="80"/>
        <w:sz w:val="16"/>
      </w:rPr>
    </w:pPr>
    <w:r w:rsidRPr="00BD5136">
      <w:rPr>
        <w:rFonts w:ascii="Arial" w:hAnsi="Arial" w:cs="Arial"/>
        <w:b/>
        <w:color w:val="1F3864" w:themeColor="accent1" w:themeShade="80"/>
        <w:sz w:val="16"/>
      </w:rPr>
      <w:t>JD STELLA. CEP 13051-407 – CAMPINAS/SP</w:t>
    </w:r>
  </w:p>
  <w:p w:rsidR="006B0C5A" w:rsidRDefault="006B0C5A" w:rsidP="00F25D0B">
    <w:pPr>
      <w:pStyle w:val="Rodap"/>
      <w:ind w:right="744"/>
      <w:jc w:val="cen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C5A" w:rsidRPr="00BD5136" w:rsidRDefault="006B0C5A" w:rsidP="006B0C5A">
    <w:pPr>
      <w:pStyle w:val="Cabealho"/>
      <w:rPr>
        <w:rFonts w:ascii="Arial" w:hAnsi="Arial" w:cs="Arial"/>
        <w:b/>
        <w:color w:val="1F3864" w:themeColor="accent1" w:themeShade="80"/>
        <w:sz w:val="16"/>
      </w:rPr>
    </w:pPr>
    <w:r>
      <w:tab/>
    </w:r>
    <w:r w:rsidRPr="00BD5136">
      <w:rPr>
        <w:rFonts w:ascii="Arial" w:hAnsi="Arial" w:cs="Arial"/>
        <w:b/>
        <w:color w:val="1F3864" w:themeColor="accent1" w:themeShade="80"/>
        <w:sz w:val="16"/>
      </w:rPr>
      <w:t xml:space="preserve"> </w:t>
    </w:r>
  </w:p>
  <w:p w:rsidR="006B0C5A" w:rsidRPr="00BD5136" w:rsidRDefault="006B0C5A" w:rsidP="006B0C5A">
    <w:pPr>
      <w:pStyle w:val="Rodap"/>
      <w:jc w:val="center"/>
      <w:rPr>
        <w:sz w:val="16"/>
      </w:rPr>
    </w:pPr>
    <w:r w:rsidRPr="00BD5136">
      <w:rPr>
        <w:sz w:val="16"/>
      </w:rPr>
      <w:t xml:space="preserve"> </w:t>
    </w:r>
  </w:p>
  <w:p w:rsidR="006B0C5A" w:rsidRDefault="006B0C5A" w:rsidP="006B0C5A">
    <w:pPr>
      <w:pStyle w:val="Cabealh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C5A" w:rsidRPr="00BD5136" w:rsidRDefault="006B0C5A" w:rsidP="006D0742">
    <w:pPr>
      <w:pStyle w:val="Rodap"/>
      <w:jc w:val="center"/>
      <w:rPr>
        <w:sz w:val="16"/>
      </w:rPr>
    </w:pPr>
    <w:r w:rsidRPr="00BD5136">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C5A" w:rsidRPr="00F84A50" w:rsidRDefault="006B0C5A" w:rsidP="00F84A50">
    <w:pPr>
      <w:pStyle w:val="Rodap"/>
      <w:jc w:val="center"/>
      <w:rPr>
        <w:b/>
        <w:color w:val="4472C4"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3F20" w:rsidRDefault="00483F20" w:rsidP="006B0C5A">
      <w:pPr>
        <w:spacing w:after="0" w:line="240" w:lineRule="auto"/>
      </w:pPr>
      <w:r>
        <w:separator/>
      </w:r>
    </w:p>
  </w:footnote>
  <w:footnote w:type="continuationSeparator" w:id="0">
    <w:p w:rsidR="00483F20" w:rsidRDefault="00483F20" w:rsidP="006B0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0B" w:rsidRDefault="00F25D0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5512948"/>
      <w:docPartObj>
        <w:docPartGallery w:val="Page Numbers (Top of Page)"/>
        <w:docPartUnique/>
      </w:docPartObj>
    </w:sdtPr>
    <w:sdtEndPr/>
    <w:sdtContent>
      <w:p w:rsidR="006B0C5A" w:rsidRDefault="006B0C5A" w:rsidP="006B0C5A">
        <w:pPr>
          <w:pStyle w:val="Cabealho"/>
          <w:tabs>
            <w:tab w:val="clear" w:pos="8504"/>
            <w:tab w:val="right" w:pos="8222"/>
          </w:tabs>
          <w:ind w:right="1031"/>
          <w:jc w:val="right"/>
        </w:pPr>
        <w:r>
          <w:rPr>
            <w:noProof/>
          </w:rPr>
          <w:drawing>
            <wp:anchor distT="0" distB="0" distL="114300" distR="114300" simplePos="0" relativeHeight="251659264" behindDoc="1" locked="0" layoutInCell="1" allowOverlap="1" wp14:anchorId="4F218FE3" wp14:editId="5599CF5B">
              <wp:simplePos x="0" y="0"/>
              <wp:positionH relativeFrom="column">
                <wp:posOffset>-209550</wp:posOffset>
              </wp:positionH>
              <wp:positionV relativeFrom="paragraph">
                <wp:posOffset>-352425</wp:posOffset>
              </wp:positionV>
              <wp:extent cx="1533525" cy="823904"/>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823904"/>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rsidR="006B0C5A" w:rsidRDefault="006B0C5A">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0B" w:rsidRDefault="00F25D0B">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C5A" w:rsidRDefault="006B0C5A">
    <w:pPr>
      <w:pStyle w:val="Cabealho"/>
      <w:jc w:val="right"/>
    </w:pPr>
  </w:p>
  <w:p w:rsidR="006B0C5A" w:rsidRPr="00EE25D2" w:rsidRDefault="006B0C5A" w:rsidP="006D0742">
    <w:pPr>
      <w:pStyle w:val="Cabealho"/>
      <w:jc w:val="right"/>
      <w:rPr>
        <w:rFonts w:ascii="Arial" w:hAnsi="Arial" w:cs="Arial"/>
        <w:b/>
        <w:color w:val="1F3864" w:themeColor="accent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85BAC"/>
    <w:multiLevelType w:val="multilevel"/>
    <w:tmpl w:val="78421A46"/>
    <w:lvl w:ilvl="0">
      <w:start w:val="1"/>
      <w:numFmt w:val="decimal"/>
      <w:lvlText w:val="%1."/>
      <w:lvlJc w:val="left"/>
      <w:pPr>
        <w:ind w:left="821" w:hanging="360"/>
      </w:pPr>
      <w:rPr>
        <w:rFonts w:hint="default"/>
      </w:rPr>
    </w:lvl>
    <w:lvl w:ilvl="1">
      <w:start w:val="2"/>
      <w:numFmt w:val="decimal"/>
      <w:isLgl/>
      <w:lvlText w:val="%1.%2"/>
      <w:lvlJc w:val="left"/>
      <w:pPr>
        <w:ind w:left="821" w:hanging="360"/>
      </w:pPr>
      <w:rPr>
        <w:rFonts w:hint="default"/>
      </w:rPr>
    </w:lvl>
    <w:lvl w:ilvl="2">
      <w:start w:val="1"/>
      <w:numFmt w:val="decimal"/>
      <w:isLgl/>
      <w:lvlText w:val="%1.%2.%3"/>
      <w:lvlJc w:val="left"/>
      <w:pPr>
        <w:ind w:left="1181" w:hanging="720"/>
      </w:pPr>
      <w:rPr>
        <w:rFonts w:hint="default"/>
      </w:rPr>
    </w:lvl>
    <w:lvl w:ilvl="3">
      <w:start w:val="1"/>
      <w:numFmt w:val="decimal"/>
      <w:isLgl/>
      <w:lvlText w:val="%1.%2.%3.%4"/>
      <w:lvlJc w:val="left"/>
      <w:pPr>
        <w:ind w:left="1181" w:hanging="720"/>
      </w:pPr>
      <w:rPr>
        <w:rFonts w:hint="default"/>
      </w:rPr>
    </w:lvl>
    <w:lvl w:ilvl="4">
      <w:start w:val="1"/>
      <w:numFmt w:val="decimal"/>
      <w:isLgl/>
      <w:lvlText w:val="%1.%2.%3.%4.%5"/>
      <w:lvlJc w:val="left"/>
      <w:pPr>
        <w:ind w:left="1541" w:hanging="1080"/>
      </w:pPr>
      <w:rPr>
        <w:rFonts w:hint="default"/>
      </w:rPr>
    </w:lvl>
    <w:lvl w:ilvl="5">
      <w:start w:val="1"/>
      <w:numFmt w:val="decimal"/>
      <w:isLgl/>
      <w:lvlText w:val="%1.%2.%3.%4.%5.%6"/>
      <w:lvlJc w:val="left"/>
      <w:pPr>
        <w:ind w:left="1541" w:hanging="1080"/>
      </w:pPr>
      <w:rPr>
        <w:rFonts w:hint="default"/>
      </w:rPr>
    </w:lvl>
    <w:lvl w:ilvl="6">
      <w:start w:val="1"/>
      <w:numFmt w:val="decimal"/>
      <w:isLgl/>
      <w:lvlText w:val="%1.%2.%3.%4.%5.%6.%7"/>
      <w:lvlJc w:val="left"/>
      <w:pPr>
        <w:ind w:left="1901" w:hanging="1440"/>
      </w:pPr>
      <w:rPr>
        <w:rFonts w:hint="default"/>
      </w:rPr>
    </w:lvl>
    <w:lvl w:ilvl="7">
      <w:start w:val="1"/>
      <w:numFmt w:val="decimal"/>
      <w:isLgl/>
      <w:lvlText w:val="%1.%2.%3.%4.%5.%6.%7.%8"/>
      <w:lvlJc w:val="left"/>
      <w:pPr>
        <w:ind w:left="1901" w:hanging="1440"/>
      </w:pPr>
      <w:rPr>
        <w:rFonts w:hint="default"/>
      </w:rPr>
    </w:lvl>
    <w:lvl w:ilvl="8">
      <w:start w:val="1"/>
      <w:numFmt w:val="decimal"/>
      <w:isLgl/>
      <w:lvlText w:val="%1.%2.%3.%4.%5.%6.%7.%8.%9"/>
      <w:lvlJc w:val="left"/>
      <w:pPr>
        <w:ind w:left="2261" w:hanging="1800"/>
      </w:pPr>
      <w:rPr>
        <w:rFonts w:hint="default"/>
      </w:rPr>
    </w:lvl>
  </w:abstractNum>
  <w:abstractNum w:abstractNumId="1" w15:restartNumberingAfterBreak="0">
    <w:nsid w:val="20330AD7"/>
    <w:multiLevelType w:val="multilevel"/>
    <w:tmpl w:val="6DFCF0E8"/>
    <w:lvl w:ilvl="0">
      <w:start w:val="1"/>
      <w:numFmt w:val="decimal"/>
      <w:lvlText w:val="%1"/>
      <w:lvlJc w:val="left"/>
      <w:pPr>
        <w:ind w:left="1110" w:hanging="649"/>
      </w:pPr>
      <w:rPr>
        <w:rFonts w:hint="default"/>
        <w:lang w:val="pt-PT" w:eastAsia="pt-PT" w:bidi="pt-PT"/>
      </w:rPr>
    </w:lvl>
    <w:lvl w:ilvl="1">
      <w:start w:val="1"/>
      <w:numFmt w:val="decimal"/>
      <w:lvlText w:val="%1.%2"/>
      <w:lvlJc w:val="left"/>
      <w:pPr>
        <w:ind w:left="1110" w:hanging="649"/>
      </w:pPr>
      <w:rPr>
        <w:rFonts w:hint="default"/>
        <w:lang w:val="pt-PT" w:eastAsia="pt-PT" w:bidi="pt-PT"/>
      </w:rPr>
    </w:lvl>
    <w:lvl w:ilvl="2">
      <w:start w:val="3"/>
      <w:numFmt w:val="decimal"/>
      <w:lvlText w:val="%1.%2.%3"/>
      <w:lvlJc w:val="left"/>
      <w:pPr>
        <w:ind w:left="1110" w:hanging="649"/>
      </w:pPr>
      <w:rPr>
        <w:rFonts w:ascii="Arial" w:eastAsia="Arial" w:hAnsi="Arial" w:cs="Arial" w:hint="default"/>
        <w:b/>
        <w:bCs/>
        <w:w w:val="99"/>
        <w:sz w:val="26"/>
        <w:szCs w:val="26"/>
        <w:lang w:val="pt-PT" w:eastAsia="pt-PT" w:bidi="pt-PT"/>
      </w:rPr>
    </w:lvl>
    <w:lvl w:ilvl="3">
      <w:numFmt w:val="bullet"/>
      <w:lvlText w:val="•"/>
      <w:lvlJc w:val="left"/>
      <w:pPr>
        <w:ind w:left="3983" w:hanging="649"/>
      </w:pPr>
      <w:rPr>
        <w:rFonts w:hint="default"/>
        <w:lang w:val="pt-PT" w:eastAsia="pt-PT" w:bidi="pt-PT"/>
      </w:rPr>
    </w:lvl>
    <w:lvl w:ilvl="4">
      <w:numFmt w:val="bullet"/>
      <w:lvlText w:val="•"/>
      <w:lvlJc w:val="left"/>
      <w:pPr>
        <w:ind w:left="4938" w:hanging="649"/>
      </w:pPr>
      <w:rPr>
        <w:rFonts w:hint="default"/>
        <w:lang w:val="pt-PT" w:eastAsia="pt-PT" w:bidi="pt-PT"/>
      </w:rPr>
    </w:lvl>
    <w:lvl w:ilvl="5">
      <w:numFmt w:val="bullet"/>
      <w:lvlText w:val="•"/>
      <w:lvlJc w:val="left"/>
      <w:pPr>
        <w:ind w:left="5893" w:hanging="649"/>
      </w:pPr>
      <w:rPr>
        <w:rFonts w:hint="default"/>
        <w:lang w:val="pt-PT" w:eastAsia="pt-PT" w:bidi="pt-PT"/>
      </w:rPr>
    </w:lvl>
    <w:lvl w:ilvl="6">
      <w:numFmt w:val="bullet"/>
      <w:lvlText w:val="•"/>
      <w:lvlJc w:val="left"/>
      <w:pPr>
        <w:ind w:left="6847" w:hanging="649"/>
      </w:pPr>
      <w:rPr>
        <w:rFonts w:hint="default"/>
        <w:lang w:val="pt-PT" w:eastAsia="pt-PT" w:bidi="pt-PT"/>
      </w:rPr>
    </w:lvl>
    <w:lvl w:ilvl="7">
      <w:numFmt w:val="bullet"/>
      <w:lvlText w:val="•"/>
      <w:lvlJc w:val="left"/>
      <w:pPr>
        <w:ind w:left="7802" w:hanging="649"/>
      </w:pPr>
      <w:rPr>
        <w:rFonts w:hint="default"/>
        <w:lang w:val="pt-PT" w:eastAsia="pt-PT" w:bidi="pt-PT"/>
      </w:rPr>
    </w:lvl>
    <w:lvl w:ilvl="8">
      <w:numFmt w:val="bullet"/>
      <w:lvlText w:val="•"/>
      <w:lvlJc w:val="left"/>
      <w:pPr>
        <w:ind w:left="8757" w:hanging="649"/>
      </w:pPr>
      <w:rPr>
        <w:rFonts w:hint="default"/>
        <w:lang w:val="pt-PT" w:eastAsia="pt-PT" w:bidi="pt-PT"/>
      </w:rPr>
    </w:lvl>
  </w:abstractNum>
  <w:abstractNum w:abstractNumId="2" w15:restartNumberingAfterBreak="0">
    <w:nsid w:val="23176039"/>
    <w:multiLevelType w:val="hybridMultilevel"/>
    <w:tmpl w:val="4606C296"/>
    <w:lvl w:ilvl="0" w:tplc="89E48394">
      <w:start w:val="1"/>
      <w:numFmt w:val="decimal"/>
      <w:lvlText w:val="%1)"/>
      <w:lvlJc w:val="left"/>
      <w:pPr>
        <w:ind w:left="462" w:hanging="444"/>
      </w:pPr>
      <w:rPr>
        <w:rFonts w:ascii="Arial" w:eastAsia="Arial" w:hAnsi="Arial" w:cs="Arial" w:hint="default"/>
        <w:w w:val="99"/>
        <w:sz w:val="24"/>
        <w:szCs w:val="24"/>
        <w:lang w:val="pt-PT" w:eastAsia="pt-PT" w:bidi="pt-PT"/>
      </w:rPr>
    </w:lvl>
    <w:lvl w:ilvl="1" w:tplc="695A4104">
      <w:numFmt w:val="bullet"/>
      <w:lvlText w:val="•"/>
      <w:lvlJc w:val="left"/>
      <w:pPr>
        <w:ind w:left="1480" w:hanging="444"/>
      </w:pPr>
      <w:rPr>
        <w:rFonts w:hint="default"/>
        <w:lang w:val="pt-PT" w:eastAsia="pt-PT" w:bidi="pt-PT"/>
      </w:rPr>
    </w:lvl>
    <w:lvl w:ilvl="2" w:tplc="9A345CF0">
      <w:numFmt w:val="bullet"/>
      <w:lvlText w:val="•"/>
      <w:lvlJc w:val="left"/>
      <w:pPr>
        <w:ind w:left="2501" w:hanging="444"/>
      </w:pPr>
      <w:rPr>
        <w:rFonts w:hint="default"/>
        <w:lang w:val="pt-PT" w:eastAsia="pt-PT" w:bidi="pt-PT"/>
      </w:rPr>
    </w:lvl>
    <w:lvl w:ilvl="3" w:tplc="B5340FA8">
      <w:numFmt w:val="bullet"/>
      <w:lvlText w:val="•"/>
      <w:lvlJc w:val="left"/>
      <w:pPr>
        <w:ind w:left="3521" w:hanging="444"/>
      </w:pPr>
      <w:rPr>
        <w:rFonts w:hint="default"/>
        <w:lang w:val="pt-PT" w:eastAsia="pt-PT" w:bidi="pt-PT"/>
      </w:rPr>
    </w:lvl>
    <w:lvl w:ilvl="4" w:tplc="10665D2C">
      <w:numFmt w:val="bullet"/>
      <w:lvlText w:val="•"/>
      <w:lvlJc w:val="left"/>
      <w:pPr>
        <w:ind w:left="4542" w:hanging="444"/>
      </w:pPr>
      <w:rPr>
        <w:rFonts w:hint="default"/>
        <w:lang w:val="pt-PT" w:eastAsia="pt-PT" w:bidi="pt-PT"/>
      </w:rPr>
    </w:lvl>
    <w:lvl w:ilvl="5" w:tplc="B99057C2">
      <w:numFmt w:val="bullet"/>
      <w:lvlText w:val="•"/>
      <w:lvlJc w:val="left"/>
      <w:pPr>
        <w:ind w:left="5563" w:hanging="444"/>
      </w:pPr>
      <w:rPr>
        <w:rFonts w:hint="default"/>
        <w:lang w:val="pt-PT" w:eastAsia="pt-PT" w:bidi="pt-PT"/>
      </w:rPr>
    </w:lvl>
    <w:lvl w:ilvl="6" w:tplc="3E5813A8">
      <w:numFmt w:val="bullet"/>
      <w:lvlText w:val="•"/>
      <w:lvlJc w:val="left"/>
      <w:pPr>
        <w:ind w:left="6583" w:hanging="444"/>
      </w:pPr>
      <w:rPr>
        <w:rFonts w:hint="default"/>
        <w:lang w:val="pt-PT" w:eastAsia="pt-PT" w:bidi="pt-PT"/>
      </w:rPr>
    </w:lvl>
    <w:lvl w:ilvl="7" w:tplc="5C104872">
      <w:numFmt w:val="bullet"/>
      <w:lvlText w:val="•"/>
      <w:lvlJc w:val="left"/>
      <w:pPr>
        <w:ind w:left="7604" w:hanging="444"/>
      </w:pPr>
      <w:rPr>
        <w:rFonts w:hint="default"/>
        <w:lang w:val="pt-PT" w:eastAsia="pt-PT" w:bidi="pt-PT"/>
      </w:rPr>
    </w:lvl>
    <w:lvl w:ilvl="8" w:tplc="B6C8B67E">
      <w:numFmt w:val="bullet"/>
      <w:lvlText w:val="•"/>
      <w:lvlJc w:val="left"/>
      <w:pPr>
        <w:ind w:left="8625" w:hanging="444"/>
      </w:pPr>
      <w:rPr>
        <w:rFonts w:hint="default"/>
        <w:lang w:val="pt-PT" w:eastAsia="pt-PT" w:bidi="pt-PT"/>
      </w:rPr>
    </w:lvl>
  </w:abstractNum>
  <w:abstractNum w:abstractNumId="3" w15:restartNumberingAfterBreak="0">
    <w:nsid w:val="25D62E11"/>
    <w:multiLevelType w:val="hybridMultilevel"/>
    <w:tmpl w:val="08EA758E"/>
    <w:lvl w:ilvl="0" w:tplc="FB42954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660520D"/>
    <w:multiLevelType w:val="hybridMultilevel"/>
    <w:tmpl w:val="E988C614"/>
    <w:lvl w:ilvl="0" w:tplc="0416000F">
      <w:start w:val="1"/>
      <w:numFmt w:val="decimal"/>
      <w:lvlText w:val="%1."/>
      <w:lvlJc w:val="left"/>
      <w:pPr>
        <w:ind w:left="821" w:hanging="360"/>
      </w:pPr>
      <w:rPr>
        <w:rFonts w:hint="default"/>
      </w:rPr>
    </w:lvl>
    <w:lvl w:ilvl="1" w:tplc="04160019" w:tentative="1">
      <w:start w:val="1"/>
      <w:numFmt w:val="lowerLetter"/>
      <w:lvlText w:val="%2."/>
      <w:lvlJc w:val="left"/>
      <w:pPr>
        <w:ind w:left="1541" w:hanging="360"/>
      </w:pPr>
    </w:lvl>
    <w:lvl w:ilvl="2" w:tplc="0416001B">
      <w:start w:val="1"/>
      <w:numFmt w:val="lowerRoman"/>
      <w:lvlText w:val="%3."/>
      <w:lvlJc w:val="right"/>
      <w:pPr>
        <w:ind w:left="2261" w:hanging="180"/>
      </w:pPr>
    </w:lvl>
    <w:lvl w:ilvl="3" w:tplc="0416000F" w:tentative="1">
      <w:start w:val="1"/>
      <w:numFmt w:val="decimal"/>
      <w:lvlText w:val="%4."/>
      <w:lvlJc w:val="left"/>
      <w:pPr>
        <w:ind w:left="2981" w:hanging="360"/>
      </w:pPr>
    </w:lvl>
    <w:lvl w:ilvl="4" w:tplc="04160019" w:tentative="1">
      <w:start w:val="1"/>
      <w:numFmt w:val="lowerLetter"/>
      <w:lvlText w:val="%5."/>
      <w:lvlJc w:val="left"/>
      <w:pPr>
        <w:ind w:left="3701" w:hanging="360"/>
      </w:pPr>
    </w:lvl>
    <w:lvl w:ilvl="5" w:tplc="0416001B" w:tentative="1">
      <w:start w:val="1"/>
      <w:numFmt w:val="lowerRoman"/>
      <w:lvlText w:val="%6."/>
      <w:lvlJc w:val="right"/>
      <w:pPr>
        <w:ind w:left="4421" w:hanging="180"/>
      </w:pPr>
    </w:lvl>
    <w:lvl w:ilvl="6" w:tplc="0416000F" w:tentative="1">
      <w:start w:val="1"/>
      <w:numFmt w:val="decimal"/>
      <w:lvlText w:val="%7."/>
      <w:lvlJc w:val="left"/>
      <w:pPr>
        <w:ind w:left="5141" w:hanging="360"/>
      </w:pPr>
    </w:lvl>
    <w:lvl w:ilvl="7" w:tplc="04160019" w:tentative="1">
      <w:start w:val="1"/>
      <w:numFmt w:val="lowerLetter"/>
      <w:lvlText w:val="%8."/>
      <w:lvlJc w:val="left"/>
      <w:pPr>
        <w:ind w:left="5861" w:hanging="360"/>
      </w:pPr>
    </w:lvl>
    <w:lvl w:ilvl="8" w:tplc="0416001B" w:tentative="1">
      <w:start w:val="1"/>
      <w:numFmt w:val="lowerRoman"/>
      <w:lvlText w:val="%9."/>
      <w:lvlJc w:val="right"/>
      <w:pPr>
        <w:ind w:left="6581" w:hanging="180"/>
      </w:pPr>
    </w:lvl>
  </w:abstractNum>
  <w:abstractNum w:abstractNumId="5" w15:restartNumberingAfterBreak="0">
    <w:nsid w:val="38A959C2"/>
    <w:multiLevelType w:val="hybridMultilevel"/>
    <w:tmpl w:val="29DA1B3C"/>
    <w:lvl w:ilvl="0" w:tplc="D020FFF0">
      <w:start w:val="1"/>
      <w:numFmt w:val="upperLetter"/>
      <w:lvlText w:val="%1)"/>
      <w:lvlJc w:val="left"/>
      <w:pPr>
        <w:ind w:left="1181" w:hanging="360"/>
      </w:pPr>
      <w:rPr>
        <w:rFonts w:hint="default"/>
      </w:rPr>
    </w:lvl>
    <w:lvl w:ilvl="1" w:tplc="04160019" w:tentative="1">
      <w:start w:val="1"/>
      <w:numFmt w:val="lowerLetter"/>
      <w:lvlText w:val="%2."/>
      <w:lvlJc w:val="left"/>
      <w:pPr>
        <w:ind w:left="1901" w:hanging="360"/>
      </w:pPr>
    </w:lvl>
    <w:lvl w:ilvl="2" w:tplc="0416001B" w:tentative="1">
      <w:start w:val="1"/>
      <w:numFmt w:val="lowerRoman"/>
      <w:lvlText w:val="%3."/>
      <w:lvlJc w:val="right"/>
      <w:pPr>
        <w:ind w:left="2621" w:hanging="180"/>
      </w:pPr>
    </w:lvl>
    <w:lvl w:ilvl="3" w:tplc="0416000F" w:tentative="1">
      <w:start w:val="1"/>
      <w:numFmt w:val="decimal"/>
      <w:lvlText w:val="%4."/>
      <w:lvlJc w:val="left"/>
      <w:pPr>
        <w:ind w:left="3341" w:hanging="360"/>
      </w:pPr>
    </w:lvl>
    <w:lvl w:ilvl="4" w:tplc="04160019" w:tentative="1">
      <w:start w:val="1"/>
      <w:numFmt w:val="lowerLetter"/>
      <w:lvlText w:val="%5."/>
      <w:lvlJc w:val="left"/>
      <w:pPr>
        <w:ind w:left="4061" w:hanging="360"/>
      </w:pPr>
    </w:lvl>
    <w:lvl w:ilvl="5" w:tplc="0416001B" w:tentative="1">
      <w:start w:val="1"/>
      <w:numFmt w:val="lowerRoman"/>
      <w:lvlText w:val="%6."/>
      <w:lvlJc w:val="right"/>
      <w:pPr>
        <w:ind w:left="4781" w:hanging="180"/>
      </w:pPr>
    </w:lvl>
    <w:lvl w:ilvl="6" w:tplc="0416000F" w:tentative="1">
      <w:start w:val="1"/>
      <w:numFmt w:val="decimal"/>
      <w:lvlText w:val="%7."/>
      <w:lvlJc w:val="left"/>
      <w:pPr>
        <w:ind w:left="5501" w:hanging="360"/>
      </w:pPr>
    </w:lvl>
    <w:lvl w:ilvl="7" w:tplc="04160019" w:tentative="1">
      <w:start w:val="1"/>
      <w:numFmt w:val="lowerLetter"/>
      <w:lvlText w:val="%8."/>
      <w:lvlJc w:val="left"/>
      <w:pPr>
        <w:ind w:left="6221" w:hanging="360"/>
      </w:pPr>
    </w:lvl>
    <w:lvl w:ilvl="8" w:tplc="0416001B" w:tentative="1">
      <w:start w:val="1"/>
      <w:numFmt w:val="lowerRoman"/>
      <w:lvlText w:val="%9."/>
      <w:lvlJc w:val="right"/>
      <w:pPr>
        <w:ind w:left="6941" w:hanging="180"/>
      </w:pPr>
    </w:lvl>
  </w:abstractNum>
  <w:abstractNum w:abstractNumId="6" w15:restartNumberingAfterBreak="0">
    <w:nsid w:val="4BC166B0"/>
    <w:multiLevelType w:val="hybridMultilevel"/>
    <w:tmpl w:val="E280F232"/>
    <w:lvl w:ilvl="0" w:tplc="8BD25D76">
      <w:start w:val="2"/>
      <w:numFmt w:val="decimal"/>
      <w:lvlText w:val="%1"/>
      <w:lvlJc w:val="left"/>
      <w:pPr>
        <w:ind w:left="821" w:hanging="360"/>
      </w:pPr>
      <w:rPr>
        <w:rFonts w:hint="default"/>
      </w:rPr>
    </w:lvl>
    <w:lvl w:ilvl="1" w:tplc="04160019" w:tentative="1">
      <w:start w:val="1"/>
      <w:numFmt w:val="lowerLetter"/>
      <w:lvlText w:val="%2."/>
      <w:lvlJc w:val="left"/>
      <w:pPr>
        <w:ind w:left="1541" w:hanging="360"/>
      </w:pPr>
    </w:lvl>
    <w:lvl w:ilvl="2" w:tplc="0416001B">
      <w:start w:val="1"/>
      <w:numFmt w:val="lowerRoman"/>
      <w:lvlText w:val="%3."/>
      <w:lvlJc w:val="right"/>
      <w:pPr>
        <w:ind w:left="2261" w:hanging="180"/>
      </w:pPr>
    </w:lvl>
    <w:lvl w:ilvl="3" w:tplc="0416000F" w:tentative="1">
      <w:start w:val="1"/>
      <w:numFmt w:val="decimal"/>
      <w:lvlText w:val="%4."/>
      <w:lvlJc w:val="left"/>
      <w:pPr>
        <w:ind w:left="2981" w:hanging="360"/>
      </w:pPr>
    </w:lvl>
    <w:lvl w:ilvl="4" w:tplc="04160019" w:tentative="1">
      <w:start w:val="1"/>
      <w:numFmt w:val="lowerLetter"/>
      <w:lvlText w:val="%5."/>
      <w:lvlJc w:val="left"/>
      <w:pPr>
        <w:ind w:left="3701" w:hanging="360"/>
      </w:pPr>
    </w:lvl>
    <w:lvl w:ilvl="5" w:tplc="0416001B" w:tentative="1">
      <w:start w:val="1"/>
      <w:numFmt w:val="lowerRoman"/>
      <w:lvlText w:val="%6."/>
      <w:lvlJc w:val="right"/>
      <w:pPr>
        <w:ind w:left="4421" w:hanging="180"/>
      </w:pPr>
    </w:lvl>
    <w:lvl w:ilvl="6" w:tplc="0416000F" w:tentative="1">
      <w:start w:val="1"/>
      <w:numFmt w:val="decimal"/>
      <w:lvlText w:val="%7."/>
      <w:lvlJc w:val="left"/>
      <w:pPr>
        <w:ind w:left="5141" w:hanging="360"/>
      </w:pPr>
    </w:lvl>
    <w:lvl w:ilvl="7" w:tplc="04160019" w:tentative="1">
      <w:start w:val="1"/>
      <w:numFmt w:val="lowerLetter"/>
      <w:lvlText w:val="%8."/>
      <w:lvlJc w:val="left"/>
      <w:pPr>
        <w:ind w:left="5861" w:hanging="360"/>
      </w:pPr>
    </w:lvl>
    <w:lvl w:ilvl="8" w:tplc="0416001B" w:tentative="1">
      <w:start w:val="1"/>
      <w:numFmt w:val="lowerRoman"/>
      <w:lvlText w:val="%9."/>
      <w:lvlJc w:val="right"/>
      <w:pPr>
        <w:ind w:left="6581" w:hanging="180"/>
      </w:pPr>
    </w:lvl>
  </w:abstractNum>
  <w:num w:numId="1">
    <w:abstractNumId w:val="0"/>
  </w:num>
  <w:num w:numId="2">
    <w:abstractNumId w:val="2"/>
  </w:num>
  <w:num w:numId="3">
    <w:abstractNumId w:val="3"/>
  </w:num>
  <w:num w:numId="4">
    <w:abstractNumId w:val="1"/>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C5A"/>
    <w:rsid w:val="002B53CF"/>
    <w:rsid w:val="003A3D99"/>
    <w:rsid w:val="00401B1F"/>
    <w:rsid w:val="00483F20"/>
    <w:rsid w:val="00502F8A"/>
    <w:rsid w:val="0051290C"/>
    <w:rsid w:val="0053188A"/>
    <w:rsid w:val="006B0C5A"/>
    <w:rsid w:val="00926F9E"/>
    <w:rsid w:val="00961832"/>
    <w:rsid w:val="00981BDD"/>
    <w:rsid w:val="009D5F59"/>
    <w:rsid w:val="00CD74DA"/>
    <w:rsid w:val="00D77C1C"/>
    <w:rsid w:val="00EF0C19"/>
    <w:rsid w:val="00F25D0B"/>
    <w:rsid w:val="00FA71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5AD52"/>
  <w15:chartTrackingRefBased/>
  <w15:docId w15:val="{B981F3F3-96BF-4928-9092-252EAC740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0C5A"/>
    <w:rPr>
      <w:rFonts w:asciiTheme="minorHAnsi" w:hAnsiTheme="minorHAnsi" w:cstheme="minorBidi"/>
      <w:sz w:val="22"/>
    </w:rPr>
  </w:style>
  <w:style w:type="paragraph" w:styleId="Ttulo1">
    <w:name w:val="heading 1"/>
    <w:basedOn w:val="Normal"/>
    <w:link w:val="Ttulo1Char"/>
    <w:uiPriority w:val="9"/>
    <w:qFormat/>
    <w:rsid w:val="006B0C5A"/>
    <w:pPr>
      <w:widowControl w:val="0"/>
      <w:autoSpaceDE w:val="0"/>
      <w:autoSpaceDN w:val="0"/>
      <w:spacing w:before="91" w:after="0" w:line="240" w:lineRule="auto"/>
      <w:ind w:left="1110" w:hanging="648"/>
      <w:outlineLvl w:val="0"/>
    </w:pPr>
    <w:rPr>
      <w:rFonts w:ascii="Arial" w:eastAsia="Arial" w:hAnsi="Arial" w:cs="Arial"/>
      <w:b/>
      <w:bCs/>
      <w:sz w:val="26"/>
      <w:szCs w:val="26"/>
      <w:lang w:val="pt-PT" w:eastAsia="pt-PT" w:bidi="pt-PT"/>
    </w:rPr>
  </w:style>
  <w:style w:type="paragraph" w:styleId="Ttulo2">
    <w:name w:val="heading 2"/>
    <w:basedOn w:val="Normal"/>
    <w:next w:val="Normal"/>
    <w:link w:val="Ttulo2Char"/>
    <w:uiPriority w:val="9"/>
    <w:unhideWhenUsed/>
    <w:qFormat/>
    <w:rsid w:val="006B0C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B0C5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B0C5A"/>
    <w:rPr>
      <w:rFonts w:asciiTheme="minorHAnsi" w:hAnsiTheme="minorHAnsi" w:cstheme="minorBidi"/>
      <w:sz w:val="22"/>
    </w:rPr>
  </w:style>
  <w:style w:type="paragraph" w:styleId="Rodap">
    <w:name w:val="footer"/>
    <w:basedOn w:val="Normal"/>
    <w:link w:val="RodapChar"/>
    <w:uiPriority w:val="99"/>
    <w:unhideWhenUsed/>
    <w:rsid w:val="006B0C5A"/>
    <w:pPr>
      <w:tabs>
        <w:tab w:val="center" w:pos="4252"/>
        <w:tab w:val="right" w:pos="8504"/>
      </w:tabs>
      <w:spacing w:after="0" w:line="240" w:lineRule="auto"/>
    </w:pPr>
  </w:style>
  <w:style w:type="character" w:customStyle="1" w:styleId="RodapChar">
    <w:name w:val="Rodapé Char"/>
    <w:basedOn w:val="Fontepargpadro"/>
    <w:link w:val="Rodap"/>
    <w:uiPriority w:val="99"/>
    <w:rsid w:val="006B0C5A"/>
    <w:rPr>
      <w:rFonts w:asciiTheme="minorHAnsi" w:hAnsiTheme="minorHAnsi" w:cstheme="minorBidi"/>
      <w:sz w:val="22"/>
    </w:rPr>
  </w:style>
  <w:style w:type="character" w:customStyle="1" w:styleId="Ttulo1Char">
    <w:name w:val="Título 1 Char"/>
    <w:basedOn w:val="Fontepargpadro"/>
    <w:link w:val="Ttulo1"/>
    <w:uiPriority w:val="9"/>
    <w:rsid w:val="006B0C5A"/>
    <w:rPr>
      <w:rFonts w:eastAsia="Arial"/>
      <w:b/>
      <w:bCs/>
      <w:sz w:val="26"/>
      <w:szCs w:val="26"/>
      <w:lang w:val="pt-PT" w:eastAsia="pt-PT" w:bidi="pt-PT"/>
    </w:rPr>
  </w:style>
  <w:style w:type="paragraph" w:styleId="Corpodetexto">
    <w:name w:val="Body Text"/>
    <w:basedOn w:val="Normal"/>
    <w:link w:val="CorpodetextoChar"/>
    <w:uiPriority w:val="1"/>
    <w:qFormat/>
    <w:rsid w:val="006B0C5A"/>
    <w:pPr>
      <w:widowControl w:val="0"/>
      <w:autoSpaceDE w:val="0"/>
      <w:autoSpaceDN w:val="0"/>
      <w:spacing w:after="0" w:line="240" w:lineRule="auto"/>
    </w:pPr>
    <w:rPr>
      <w:rFonts w:ascii="Arial" w:eastAsia="Arial" w:hAnsi="Arial" w:cs="Arial"/>
      <w:sz w:val="20"/>
      <w:szCs w:val="20"/>
      <w:lang w:val="pt-PT" w:eastAsia="pt-PT" w:bidi="pt-PT"/>
    </w:rPr>
  </w:style>
  <w:style w:type="character" w:customStyle="1" w:styleId="CorpodetextoChar">
    <w:name w:val="Corpo de texto Char"/>
    <w:basedOn w:val="Fontepargpadro"/>
    <w:link w:val="Corpodetexto"/>
    <w:uiPriority w:val="1"/>
    <w:rsid w:val="006B0C5A"/>
    <w:rPr>
      <w:rFonts w:eastAsia="Arial"/>
      <w:sz w:val="20"/>
      <w:szCs w:val="20"/>
      <w:lang w:val="pt-PT" w:eastAsia="pt-PT" w:bidi="pt-PT"/>
    </w:rPr>
  </w:style>
  <w:style w:type="paragraph" w:styleId="SemEspaamento">
    <w:name w:val="No Spacing"/>
    <w:uiPriority w:val="1"/>
    <w:qFormat/>
    <w:rsid w:val="006B0C5A"/>
    <w:pPr>
      <w:spacing w:after="0" w:line="240" w:lineRule="auto"/>
    </w:pPr>
    <w:rPr>
      <w:rFonts w:asciiTheme="minorHAnsi" w:hAnsiTheme="minorHAnsi" w:cstheme="minorBidi"/>
      <w:sz w:val="22"/>
    </w:rPr>
  </w:style>
  <w:style w:type="character" w:customStyle="1" w:styleId="Ttulo2Char">
    <w:name w:val="Título 2 Char"/>
    <w:basedOn w:val="Fontepargpadro"/>
    <w:link w:val="Ttulo2"/>
    <w:uiPriority w:val="9"/>
    <w:rsid w:val="006B0C5A"/>
    <w:rPr>
      <w:rFonts w:asciiTheme="majorHAnsi" w:eastAsiaTheme="majorEastAsia" w:hAnsiTheme="majorHAnsi" w:cstheme="majorBidi"/>
      <w:color w:val="2F5496" w:themeColor="accent1" w:themeShade="BF"/>
      <w:sz w:val="26"/>
      <w:szCs w:val="26"/>
    </w:rPr>
  </w:style>
  <w:style w:type="paragraph" w:styleId="PargrafodaLista">
    <w:name w:val="List Paragraph"/>
    <w:basedOn w:val="Normal"/>
    <w:uiPriority w:val="1"/>
    <w:qFormat/>
    <w:rsid w:val="006B0C5A"/>
    <w:pPr>
      <w:widowControl w:val="0"/>
      <w:autoSpaceDE w:val="0"/>
      <w:autoSpaceDN w:val="0"/>
      <w:spacing w:after="0" w:line="240" w:lineRule="auto"/>
      <w:ind w:left="462" w:hanging="648"/>
    </w:pPr>
    <w:rPr>
      <w:rFonts w:ascii="Arial" w:eastAsia="Arial" w:hAnsi="Arial" w:cs="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FDE4E-496D-4F07-A1FA-9788C709D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Pages>
  <Words>1395</Words>
  <Characters>7534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Junqueira</dc:creator>
  <cp:keywords/>
  <dc:description/>
  <cp:lastModifiedBy>Alexandra Junqueira</cp:lastModifiedBy>
  <cp:revision>5</cp:revision>
  <dcterms:created xsi:type="dcterms:W3CDTF">2018-11-26T10:31:00Z</dcterms:created>
  <dcterms:modified xsi:type="dcterms:W3CDTF">2018-11-27T12:19:00Z</dcterms:modified>
</cp:coreProperties>
</file>